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1A" w:rsidRPr="00911E6B" w:rsidRDefault="00911E6B" w:rsidP="00911E6B">
      <w:pPr>
        <w:spacing w:line="240" w:lineRule="exact"/>
        <w:jc w:val="center"/>
        <w:rPr>
          <w:rFonts w:ascii="Times New Roman" w:hAnsi="Times New Roman" w:cs="Times New Roman"/>
          <w:b/>
          <w:sz w:val="28"/>
          <w:szCs w:val="28"/>
        </w:rPr>
      </w:pPr>
      <w:r w:rsidRPr="00911E6B">
        <w:rPr>
          <w:rFonts w:ascii="Times New Roman" w:hAnsi="Times New Roman" w:cs="Times New Roman"/>
          <w:b/>
          <w:sz w:val="28"/>
          <w:szCs w:val="28"/>
        </w:rPr>
        <w:t xml:space="preserve">Teacher Notes - </w:t>
      </w:r>
      <w:r w:rsidR="00AF6D7B">
        <w:rPr>
          <w:rFonts w:ascii="Times New Roman" w:hAnsi="Times New Roman" w:cs="Times New Roman"/>
          <w:b/>
          <w:sz w:val="28"/>
          <w:szCs w:val="28"/>
        </w:rPr>
        <w:t>World Demographic Patterns</w:t>
      </w:r>
    </w:p>
    <w:p w:rsidR="00273447" w:rsidRDefault="00F01022" w:rsidP="00911E6B">
      <w:pPr>
        <w:spacing w:line="240" w:lineRule="exact"/>
        <w:rPr>
          <w:rFonts w:ascii="Times New Roman" w:hAnsi="Times New Roman" w:cs="Times New Roman"/>
        </w:rPr>
      </w:pPr>
      <w:r>
        <w:rPr>
          <w:rFonts w:ascii="Times New Roman" w:hAnsi="Times New Roman" w:cs="Times New Roman"/>
          <w:b/>
        </w:rPr>
        <w:t>Learner outcomes</w:t>
      </w:r>
      <w:r>
        <w:rPr>
          <w:rFonts w:ascii="Times New Roman" w:hAnsi="Times New Roman" w:cs="Times New Roman"/>
        </w:rPr>
        <w:t xml:space="preserve">:  </w:t>
      </w:r>
      <w:r w:rsidR="00897A7A">
        <w:rPr>
          <w:rFonts w:ascii="Times New Roman" w:hAnsi="Times New Roman" w:cs="Times New Roman"/>
        </w:rPr>
        <w:t>These lessons help students</w:t>
      </w:r>
      <w:r>
        <w:rPr>
          <w:rFonts w:ascii="Times New Roman" w:hAnsi="Times New Roman" w:cs="Times New Roman"/>
        </w:rPr>
        <w:t xml:space="preserve"> gain a basic understanding of general world patterns of life expectancy, literacy, economic activity, and per-capita income. These general patterns can then be used to help interpret a wide variety of other phenomena, including historic events, modern world trade, disease, migration, and even terrorism. </w:t>
      </w:r>
    </w:p>
    <w:p w:rsidR="00F01022" w:rsidRDefault="00F01022" w:rsidP="00911E6B">
      <w:pPr>
        <w:spacing w:line="240" w:lineRule="exact"/>
        <w:rPr>
          <w:rFonts w:ascii="Times New Roman" w:hAnsi="Times New Roman" w:cs="Times New Roman"/>
        </w:rPr>
      </w:pPr>
      <w:r>
        <w:rPr>
          <w:rFonts w:ascii="Times New Roman" w:hAnsi="Times New Roman" w:cs="Times New Roman"/>
        </w:rPr>
        <w:t xml:space="preserve">An important secondary objective is to help students acquire some basic </w:t>
      </w:r>
      <w:proofErr w:type="spellStart"/>
      <w:r>
        <w:rPr>
          <w:rFonts w:ascii="Times New Roman" w:hAnsi="Times New Roman" w:cs="Times New Roman"/>
        </w:rPr>
        <w:t>placename</w:t>
      </w:r>
      <w:proofErr w:type="spellEnd"/>
      <w:r>
        <w:rPr>
          <w:rFonts w:ascii="Times New Roman" w:hAnsi="Times New Roman" w:cs="Times New Roman"/>
        </w:rPr>
        <w:t xml:space="preserve"> knowledge in a way that is more interesting than just being given a list of names and map locations to memorize.</w:t>
      </w:r>
      <w:r w:rsidR="00BC5ACC">
        <w:rPr>
          <w:rFonts w:ascii="Times New Roman" w:hAnsi="Times New Roman" w:cs="Times New Roman"/>
        </w:rPr>
        <w:t xml:space="preserve"> For this purpose, you could print the map layers that show region names and country names (best printed separately, to encourage the kind of side-by-side comparison that helps students fix the locations in memory) along with the first three questions on any or all of the individual topic maps – life expectancy, literacy, agriculture, and income.</w:t>
      </w:r>
      <w:r>
        <w:rPr>
          <w:rFonts w:ascii="Times New Roman" w:hAnsi="Times New Roman" w:cs="Times New Roman"/>
        </w:rPr>
        <w:t xml:space="preserve"> </w:t>
      </w:r>
    </w:p>
    <w:p w:rsidR="00150B41" w:rsidRDefault="00F01022" w:rsidP="00150B41">
      <w:pPr>
        <w:spacing w:line="240" w:lineRule="exact"/>
        <w:rPr>
          <w:rFonts w:ascii="Times New Roman" w:hAnsi="Times New Roman" w:cs="Times New Roman"/>
        </w:rPr>
      </w:pPr>
      <w:r>
        <w:rPr>
          <w:rFonts w:ascii="Times New Roman" w:hAnsi="Times New Roman" w:cs="Times New Roman"/>
          <w:b/>
        </w:rPr>
        <w:t>Background</w:t>
      </w:r>
      <w:r>
        <w:rPr>
          <w:rFonts w:ascii="Times New Roman" w:hAnsi="Times New Roman" w:cs="Times New Roman"/>
        </w:rPr>
        <w:t xml:space="preserve">:  </w:t>
      </w:r>
      <w:r w:rsidR="00150B41">
        <w:rPr>
          <w:rFonts w:ascii="Times New Roman" w:hAnsi="Times New Roman" w:cs="Times New Roman"/>
        </w:rPr>
        <w:t xml:space="preserve">Textbooks usually show demographic information with complicated multi-colored </w:t>
      </w:r>
      <w:proofErr w:type="spellStart"/>
      <w:r w:rsidR="00150B41">
        <w:rPr>
          <w:rFonts w:ascii="Times New Roman" w:hAnsi="Times New Roman" w:cs="Times New Roman"/>
        </w:rPr>
        <w:t>choropleth</w:t>
      </w:r>
      <w:proofErr w:type="spellEnd"/>
      <w:r w:rsidR="00150B41">
        <w:rPr>
          <w:rFonts w:ascii="Times New Roman" w:hAnsi="Times New Roman" w:cs="Times New Roman"/>
        </w:rPr>
        <w:t xml:space="preserve"> maps.</w:t>
      </w:r>
    </w:p>
    <w:p w:rsidR="00150B41" w:rsidRDefault="00150B41" w:rsidP="00150B41">
      <w:pPr>
        <w:spacing w:line="240" w:lineRule="exact"/>
        <w:ind w:left="576" w:right="288"/>
        <w:rPr>
          <w:rFonts w:ascii="Times New Roman" w:hAnsi="Times New Roman" w:cs="Times New Roman"/>
        </w:rPr>
      </w:pPr>
      <w:r>
        <w:rPr>
          <w:rFonts w:ascii="Times New Roman" w:hAnsi="Times New Roman" w:cs="Times New Roman"/>
        </w:rPr>
        <w:t xml:space="preserve">Definition: on a </w:t>
      </w:r>
      <w:proofErr w:type="spellStart"/>
      <w:r>
        <w:rPr>
          <w:rFonts w:ascii="Times New Roman" w:hAnsi="Times New Roman" w:cs="Times New Roman"/>
        </w:rPr>
        <w:t>choropleth</w:t>
      </w:r>
      <w:proofErr w:type="spellEnd"/>
      <w:r>
        <w:rPr>
          <w:rFonts w:ascii="Times New Roman" w:hAnsi="Times New Roman" w:cs="Times New Roman"/>
        </w:rPr>
        <w:t xml:space="preserve"> map, entire countries are colored according to some </w:t>
      </w:r>
      <w:r w:rsidR="00897A7A">
        <w:rPr>
          <w:rFonts w:ascii="Times New Roman" w:hAnsi="Times New Roman" w:cs="Times New Roman"/>
        </w:rPr>
        <w:t xml:space="preserve">average </w:t>
      </w:r>
      <w:r>
        <w:rPr>
          <w:rFonts w:ascii="Times New Roman" w:hAnsi="Times New Roman" w:cs="Times New Roman"/>
        </w:rPr>
        <w:t xml:space="preserve">measure that applies to the whole country – for example, all of Russia may be colored pink because the average life expectancy of the country is 70 years.  </w:t>
      </w:r>
    </w:p>
    <w:p w:rsidR="00150B41" w:rsidRDefault="00150B41" w:rsidP="00150B41">
      <w:pPr>
        <w:spacing w:line="240" w:lineRule="exact"/>
        <w:rPr>
          <w:rFonts w:ascii="Times New Roman" w:hAnsi="Times New Roman" w:cs="Times New Roman"/>
        </w:rPr>
      </w:pPr>
      <w:proofErr w:type="spellStart"/>
      <w:r>
        <w:rPr>
          <w:rFonts w:ascii="Times New Roman" w:hAnsi="Times New Roman" w:cs="Times New Roman"/>
        </w:rPr>
        <w:t>Choropleth</w:t>
      </w:r>
      <w:proofErr w:type="spellEnd"/>
      <w:r>
        <w:rPr>
          <w:rFonts w:ascii="Times New Roman" w:hAnsi="Times New Roman" w:cs="Times New Roman"/>
        </w:rPr>
        <w:t xml:space="preserve"> maps are easy to make, especially with modern GIS (Geographic Information System) software. Unfortunately, studies of visual perception show that the </w:t>
      </w:r>
      <w:r w:rsidR="00897A7A">
        <w:rPr>
          <w:rFonts w:ascii="Times New Roman" w:hAnsi="Times New Roman" w:cs="Times New Roman"/>
        </w:rPr>
        <w:t>intricate and often arbitrary nature of</w:t>
      </w:r>
      <w:r>
        <w:rPr>
          <w:rFonts w:ascii="Times New Roman" w:hAnsi="Times New Roman" w:cs="Times New Roman"/>
        </w:rPr>
        <w:t xml:space="preserve"> country borders </w:t>
      </w:r>
      <w:r w:rsidR="00897A7A">
        <w:rPr>
          <w:rFonts w:ascii="Times New Roman" w:hAnsi="Times New Roman" w:cs="Times New Roman"/>
        </w:rPr>
        <w:t>can produce</w:t>
      </w:r>
      <w:r>
        <w:rPr>
          <w:rFonts w:ascii="Times New Roman" w:hAnsi="Times New Roman" w:cs="Times New Roman"/>
        </w:rPr>
        <w:t xml:space="preserve"> such a high level of visual “noise” that many students fail to perceive the overall pattern on a printed map. To </w:t>
      </w:r>
      <w:r w:rsidR="00897A7A">
        <w:rPr>
          <w:rFonts w:ascii="Times New Roman" w:hAnsi="Times New Roman" w:cs="Times New Roman"/>
        </w:rPr>
        <w:t xml:space="preserve">help </w:t>
      </w:r>
      <w:r>
        <w:rPr>
          <w:rFonts w:ascii="Times New Roman" w:hAnsi="Times New Roman" w:cs="Times New Roman"/>
        </w:rPr>
        <w:t xml:space="preserve">students create a more durable mental image, it </w:t>
      </w:r>
      <w:r w:rsidR="00897A7A">
        <w:rPr>
          <w:rFonts w:ascii="Times New Roman" w:hAnsi="Times New Roman" w:cs="Times New Roman"/>
        </w:rPr>
        <w:t>is advisable</w:t>
      </w:r>
      <w:r>
        <w:rPr>
          <w:rFonts w:ascii="Times New Roman" w:hAnsi="Times New Roman" w:cs="Times New Roman"/>
        </w:rPr>
        <w:t xml:space="preserve"> to have them construct the map. When we </w:t>
      </w:r>
      <w:r w:rsidR="00897A7A">
        <w:rPr>
          <w:rFonts w:ascii="Times New Roman" w:hAnsi="Times New Roman" w:cs="Times New Roman"/>
        </w:rPr>
        <w:t xml:space="preserve">ask students to </w:t>
      </w:r>
      <w:r>
        <w:rPr>
          <w:rFonts w:ascii="Times New Roman" w:hAnsi="Times New Roman" w:cs="Times New Roman"/>
        </w:rPr>
        <w:t xml:space="preserve">do that, however, we should keep reminding ourselves (and the students!) that the goal is to make the map quickly and easily, so </w:t>
      </w:r>
      <w:r w:rsidR="00897A7A">
        <w:rPr>
          <w:rFonts w:ascii="Times New Roman" w:hAnsi="Times New Roman" w:cs="Times New Roman"/>
        </w:rPr>
        <w:t xml:space="preserve">that </w:t>
      </w:r>
      <w:r>
        <w:rPr>
          <w:rFonts w:ascii="Times New Roman" w:hAnsi="Times New Roman" w:cs="Times New Roman"/>
        </w:rPr>
        <w:t xml:space="preserve">the working memory of students is not </w:t>
      </w:r>
      <w:r w:rsidR="00897A7A">
        <w:rPr>
          <w:rFonts w:ascii="Times New Roman" w:hAnsi="Times New Roman" w:cs="Times New Roman"/>
        </w:rPr>
        <w:t xml:space="preserve">fully </w:t>
      </w:r>
      <w:r>
        <w:rPr>
          <w:rFonts w:ascii="Times New Roman" w:hAnsi="Times New Roman" w:cs="Times New Roman"/>
        </w:rPr>
        <w:t xml:space="preserve">occupied with the details of tracing borders and coloring irregular shapes. Showing the data in simple, easy-to-color boxes can help teachers keep the focus on trying to identify </w:t>
      </w:r>
      <w:r w:rsidR="00897A7A">
        <w:rPr>
          <w:rFonts w:ascii="Times New Roman" w:hAnsi="Times New Roman" w:cs="Times New Roman"/>
        </w:rPr>
        <w:t xml:space="preserve">broad </w:t>
      </w:r>
      <w:r>
        <w:rPr>
          <w:rFonts w:ascii="Times New Roman" w:hAnsi="Times New Roman" w:cs="Times New Roman"/>
        </w:rPr>
        <w:t xml:space="preserve">alignments, clusters, gradients, and other patterns on the maps </w:t>
      </w:r>
    </w:p>
    <w:p w:rsidR="00911E6B" w:rsidRDefault="00911E6B" w:rsidP="00911E6B">
      <w:pPr>
        <w:spacing w:line="240" w:lineRule="exact"/>
        <w:rPr>
          <w:rFonts w:ascii="Times New Roman" w:hAnsi="Times New Roman" w:cs="Times New Roman"/>
        </w:rPr>
      </w:pPr>
      <w:r>
        <w:rPr>
          <w:rFonts w:ascii="Times New Roman" w:hAnsi="Times New Roman" w:cs="Times New Roman"/>
        </w:rPr>
        <w:t xml:space="preserve">These maps show data for </w:t>
      </w:r>
      <w:r w:rsidR="00150B41">
        <w:rPr>
          <w:rFonts w:ascii="Times New Roman" w:hAnsi="Times New Roman" w:cs="Times New Roman"/>
        </w:rPr>
        <w:t xml:space="preserve">just </w:t>
      </w:r>
      <w:r>
        <w:rPr>
          <w:rFonts w:ascii="Times New Roman" w:hAnsi="Times New Roman" w:cs="Times New Roman"/>
        </w:rPr>
        <w:t xml:space="preserve">44 </w:t>
      </w:r>
      <w:r w:rsidR="00150B41">
        <w:rPr>
          <w:rFonts w:ascii="Times New Roman" w:hAnsi="Times New Roman" w:cs="Times New Roman"/>
        </w:rPr>
        <w:t xml:space="preserve">of the </w:t>
      </w:r>
      <w:r>
        <w:rPr>
          <w:rFonts w:ascii="Times New Roman" w:hAnsi="Times New Roman" w:cs="Times New Roman"/>
        </w:rPr>
        <w:t>countries</w:t>
      </w:r>
      <w:r w:rsidR="00150B41">
        <w:rPr>
          <w:rFonts w:ascii="Times New Roman" w:hAnsi="Times New Roman" w:cs="Times New Roman"/>
        </w:rPr>
        <w:t xml:space="preserve"> in the world</w:t>
      </w:r>
      <w:r w:rsidR="007A6B44">
        <w:rPr>
          <w:rFonts w:ascii="Times New Roman" w:hAnsi="Times New Roman" w:cs="Times New Roman"/>
        </w:rPr>
        <w:t xml:space="preserve">. </w:t>
      </w:r>
      <w:r w:rsidR="00B67AE5">
        <w:rPr>
          <w:rFonts w:ascii="Times New Roman" w:hAnsi="Times New Roman" w:cs="Times New Roman"/>
        </w:rPr>
        <w:t xml:space="preserve">Larger symbols and numbers show the </w:t>
      </w:r>
      <w:r>
        <w:rPr>
          <w:rFonts w:ascii="Times New Roman" w:hAnsi="Times New Roman" w:cs="Times New Roman"/>
        </w:rPr>
        <w:t xml:space="preserve">12 </w:t>
      </w:r>
      <w:r w:rsidR="007A6B44">
        <w:rPr>
          <w:rFonts w:ascii="Times New Roman" w:hAnsi="Times New Roman" w:cs="Times New Roman"/>
        </w:rPr>
        <w:t xml:space="preserve">countries </w:t>
      </w:r>
      <w:r>
        <w:rPr>
          <w:rFonts w:ascii="Times New Roman" w:hAnsi="Times New Roman" w:cs="Times New Roman"/>
        </w:rPr>
        <w:t xml:space="preserve">with the largest populations. The maps also show another 32 countries that are regionally important and generally representative of the countries around them. </w:t>
      </w:r>
      <w:r w:rsidR="00F01022">
        <w:rPr>
          <w:rFonts w:ascii="Times New Roman" w:hAnsi="Times New Roman" w:cs="Times New Roman"/>
        </w:rPr>
        <w:t>The cho</w:t>
      </w:r>
      <w:r w:rsidR="00FC242A">
        <w:rPr>
          <w:rFonts w:ascii="Times New Roman" w:hAnsi="Times New Roman" w:cs="Times New Roman"/>
        </w:rPr>
        <w:t>ice of 44 countries is based on</w:t>
      </w:r>
      <w:r w:rsidR="00F01022">
        <w:rPr>
          <w:rFonts w:ascii="Times New Roman" w:hAnsi="Times New Roman" w:cs="Times New Roman"/>
        </w:rPr>
        <w:t xml:space="preserve"> </w:t>
      </w:r>
      <w:r w:rsidR="00FC242A">
        <w:rPr>
          <w:rFonts w:ascii="Times New Roman" w:hAnsi="Times New Roman" w:cs="Times New Roman"/>
        </w:rPr>
        <w:t xml:space="preserve">informal classroom tests </w:t>
      </w:r>
      <w:r w:rsidR="00F01022">
        <w:rPr>
          <w:rFonts w:ascii="Times New Roman" w:hAnsi="Times New Roman" w:cs="Times New Roman"/>
        </w:rPr>
        <w:t xml:space="preserve">that </w:t>
      </w:r>
      <w:r w:rsidR="00FC242A">
        <w:rPr>
          <w:rFonts w:ascii="Times New Roman" w:hAnsi="Times New Roman" w:cs="Times New Roman"/>
        </w:rPr>
        <w:t>tried to identify a reasonable middle ground between complexity and over-simplification. On the one hand,</w:t>
      </w:r>
      <w:r w:rsidR="00897A7A">
        <w:rPr>
          <w:rFonts w:ascii="Times New Roman" w:hAnsi="Times New Roman" w:cs="Times New Roman"/>
        </w:rPr>
        <w:t xml:space="preserve"> the goal is to identify important </w:t>
      </w:r>
      <w:r w:rsidR="00FC242A">
        <w:rPr>
          <w:rFonts w:ascii="Times New Roman" w:hAnsi="Times New Roman" w:cs="Times New Roman"/>
        </w:rPr>
        <w:t xml:space="preserve">world patterns.  On the other hand, </w:t>
      </w:r>
      <w:r w:rsidR="00F01022">
        <w:rPr>
          <w:rFonts w:ascii="Times New Roman" w:hAnsi="Times New Roman" w:cs="Times New Roman"/>
        </w:rPr>
        <w:t>i</w:t>
      </w:r>
      <w:r>
        <w:rPr>
          <w:rFonts w:ascii="Times New Roman" w:hAnsi="Times New Roman" w:cs="Times New Roman"/>
        </w:rPr>
        <w:t xml:space="preserve">t is unreasonable to try to memorize data </w:t>
      </w:r>
      <w:r w:rsidR="00897A7A">
        <w:rPr>
          <w:rFonts w:ascii="Times New Roman" w:hAnsi="Times New Roman" w:cs="Times New Roman"/>
        </w:rPr>
        <w:t>about</w:t>
      </w:r>
      <w:r>
        <w:rPr>
          <w:rFonts w:ascii="Times New Roman" w:hAnsi="Times New Roman" w:cs="Times New Roman"/>
        </w:rPr>
        <w:t xml:space="preserve"> all 203 countries in the world. Putting the focus on just </w:t>
      </w:r>
      <w:r w:rsidR="00897A7A">
        <w:rPr>
          <w:rFonts w:ascii="Times New Roman" w:hAnsi="Times New Roman" w:cs="Times New Roman"/>
        </w:rPr>
        <w:t>one fifth of the countries</w:t>
      </w:r>
      <w:r w:rsidR="00FB496F">
        <w:rPr>
          <w:rFonts w:ascii="Times New Roman" w:hAnsi="Times New Roman" w:cs="Times New Roman"/>
        </w:rPr>
        <w:t xml:space="preserve"> </w:t>
      </w:r>
      <w:r>
        <w:rPr>
          <w:rFonts w:ascii="Times New Roman" w:hAnsi="Times New Roman" w:cs="Times New Roman"/>
        </w:rPr>
        <w:t>makes it easier to see regional patterns</w:t>
      </w:r>
      <w:r w:rsidR="007A6B44">
        <w:rPr>
          <w:rFonts w:ascii="Times New Roman" w:hAnsi="Times New Roman" w:cs="Times New Roman"/>
        </w:rPr>
        <w:t xml:space="preserve">. These patterns, </w:t>
      </w:r>
      <w:r>
        <w:rPr>
          <w:rFonts w:ascii="Times New Roman" w:hAnsi="Times New Roman" w:cs="Times New Roman"/>
        </w:rPr>
        <w:t>in turn</w:t>
      </w:r>
      <w:r w:rsidR="007A6B44">
        <w:rPr>
          <w:rFonts w:ascii="Times New Roman" w:hAnsi="Times New Roman" w:cs="Times New Roman"/>
        </w:rPr>
        <w:t>,</w:t>
      </w:r>
      <w:r>
        <w:rPr>
          <w:rFonts w:ascii="Times New Roman" w:hAnsi="Times New Roman" w:cs="Times New Roman"/>
        </w:rPr>
        <w:t xml:space="preserve"> are easier to remember than the numbers for </w:t>
      </w:r>
      <w:r w:rsidR="00897A7A">
        <w:rPr>
          <w:rFonts w:ascii="Times New Roman" w:hAnsi="Times New Roman" w:cs="Times New Roman"/>
        </w:rPr>
        <w:t xml:space="preserve">even </w:t>
      </w:r>
      <w:r>
        <w:rPr>
          <w:rFonts w:ascii="Times New Roman" w:hAnsi="Times New Roman" w:cs="Times New Roman"/>
        </w:rPr>
        <w:t>44 individual countries. The discussion should therefore focus on trying to identify and describe the patterns</w:t>
      </w:r>
      <w:r w:rsidR="007A6B44">
        <w:rPr>
          <w:rFonts w:ascii="Times New Roman" w:hAnsi="Times New Roman" w:cs="Times New Roman"/>
        </w:rPr>
        <w:t xml:space="preserve"> – the clusters of high and low scores, the</w:t>
      </w:r>
      <w:r>
        <w:rPr>
          <w:rFonts w:ascii="Times New Roman" w:hAnsi="Times New Roman" w:cs="Times New Roman"/>
        </w:rPr>
        <w:t xml:space="preserve"> trends </w:t>
      </w:r>
      <w:r w:rsidR="007A6B44">
        <w:rPr>
          <w:rFonts w:ascii="Times New Roman" w:hAnsi="Times New Roman" w:cs="Times New Roman"/>
        </w:rPr>
        <w:t xml:space="preserve">as you go </w:t>
      </w:r>
      <w:r>
        <w:rPr>
          <w:rFonts w:ascii="Times New Roman" w:hAnsi="Times New Roman" w:cs="Times New Roman"/>
        </w:rPr>
        <w:t xml:space="preserve">from one place to another, and </w:t>
      </w:r>
      <w:r w:rsidR="007A6B44">
        <w:rPr>
          <w:rFonts w:ascii="Times New Roman" w:hAnsi="Times New Roman" w:cs="Times New Roman"/>
        </w:rPr>
        <w:t xml:space="preserve">the </w:t>
      </w:r>
      <w:r>
        <w:rPr>
          <w:rFonts w:ascii="Times New Roman" w:hAnsi="Times New Roman" w:cs="Times New Roman"/>
        </w:rPr>
        <w:t xml:space="preserve">geographic associations </w:t>
      </w:r>
      <w:r w:rsidR="00FC242A">
        <w:rPr>
          <w:rFonts w:ascii="Times New Roman" w:hAnsi="Times New Roman" w:cs="Times New Roman"/>
        </w:rPr>
        <w:t xml:space="preserve">with other features </w:t>
      </w:r>
      <w:r>
        <w:rPr>
          <w:rFonts w:ascii="Times New Roman" w:hAnsi="Times New Roman" w:cs="Times New Roman"/>
        </w:rPr>
        <w:t>(e.g. coastlines</w:t>
      </w:r>
      <w:r w:rsidR="00B44871">
        <w:rPr>
          <w:rFonts w:ascii="Times New Roman" w:hAnsi="Times New Roman" w:cs="Times New Roman"/>
        </w:rPr>
        <w:t>,</w:t>
      </w:r>
      <w:r>
        <w:rPr>
          <w:rFonts w:ascii="Times New Roman" w:hAnsi="Times New Roman" w:cs="Times New Roman"/>
        </w:rPr>
        <w:t xml:space="preserve"> latitude</w:t>
      </w:r>
      <w:r w:rsidR="00B44871">
        <w:rPr>
          <w:rFonts w:ascii="Times New Roman" w:hAnsi="Times New Roman" w:cs="Times New Roman"/>
        </w:rPr>
        <w:t xml:space="preserve">, </w:t>
      </w:r>
      <w:r w:rsidR="007A6B44">
        <w:rPr>
          <w:rFonts w:ascii="Times New Roman" w:hAnsi="Times New Roman" w:cs="Times New Roman"/>
        </w:rPr>
        <w:t xml:space="preserve">mountains, </w:t>
      </w:r>
      <w:r w:rsidR="00B44871">
        <w:rPr>
          <w:rFonts w:ascii="Times New Roman" w:hAnsi="Times New Roman" w:cs="Times New Roman"/>
        </w:rPr>
        <w:t>or historic events such as wars</w:t>
      </w:r>
      <w:r w:rsidR="00FC242A">
        <w:rPr>
          <w:rFonts w:ascii="Times New Roman" w:hAnsi="Times New Roman" w:cs="Times New Roman"/>
        </w:rPr>
        <w:t>, past empires,</w:t>
      </w:r>
      <w:r w:rsidR="00B44871">
        <w:rPr>
          <w:rFonts w:ascii="Times New Roman" w:hAnsi="Times New Roman" w:cs="Times New Roman"/>
        </w:rPr>
        <w:t xml:space="preserve"> or colonial relationships</w:t>
      </w:r>
      <w:r>
        <w:rPr>
          <w:rFonts w:ascii="Times New Roman" w:hAnsi="Times New Roman" w:cs="Times New Roman"/>
        </w:rPr>
        <w:t>)</w:t>
      </w:r>
      <w:r w:rsidR="00B44871">
        <w:rPr>
          <w:rFonts w:ascii="Times New Roman" w:hAnsi="Times New Roman" w:cs="Times New Roman"/>
        </w:rPr>
        <w:t>.</w:t>
      </w:r>
    </w:p>
    <w:p w:rsidR="00FB496F" w:rsidRDefault="00FB496F" w:rsidP="00911E6B">
      <w:pPr>
        <w:spacing w:line="240" w:lineRule="exact"/>
        <w:rPr>
          <w:rFonts w:ascii="Times New Roman" w:hAnsi="Times New Roman" w:cs="Times New Roman"/>
        </w:rPr>
      </w:pPr>
      <w:r w:rsidRPr="00FB496F">
        <w:rPr>
          <w:rFonts w:ascii="Times New Roman" w:hAnsi="Times New Roman" w:cs="Times New Roman"/>
          <w:b/>
        </w:rPr>
        <w:t>Preparation</w:t>
      </w:r>
      <w:r>
        <w:rPr>
          <w:rFonts w:ascii="Times New Roman" w:hAnsi="Times New Roman" w:cs="Times New Roman"/>
        </w:rPr>
        <w:t xml:space="preserve">:  Depending on your students’ background, you may </w:t>
      </w:r>
      <w:r w:rsidR="00150B41">
        <w:rPr>
          <w:rFonts w:ascii="Times New Roman" w:hAnsi="Times New Roman" w:cs="Times New Roman"/>
        </w:rPr>
        <w:t>want</w:t>
      </w:r>
      <w:r>
        <w:rPr>
          <w:rFonts w:ascii="Times New Roman" w:hAnsi="Times New Roman" w:cs="Times New Roman"/>
        </w:rPr>
        <w:t xml:space="preserve"> to </w:t>
      </w:r>
      <w:r w:rsidR="00FC242A">
        <w:rPr>
          <w:rFonts w:ascii="Times New Roman" w:hAnsi="Times New Roman" w:cs="Times New Roman"/>
        </w:rPr>
        <w:t>print</w:t>
      </w:r>
      <w:r>
        <w:rPr>
          <w:rFonts w:ascii="Times New Roman" w:hAnsi="Times New Roman" w:cs="Times New Roman"/>
        </w:rPr>
        <w:t xml:space="preserve"> copies of the map </w:t>
      </w:r>
      <w:r w:rsidR="00B67AE5">
        <w:rPr>
          <w:rFonts w:ascii="Times New Roman" w:hAnsi="Times New Roman" w:cs="Times New Roman"/>
        </w:rPr>
        <w:t>layer that shows</w:t>
      </w:r>
      <w:r>
        <w:rPr>
          <w:rFonts w:ascii="Times New Roman" w:hAnsi="Times New Roman" w:cs="Times New Roman"/>
        </w:rPr>
        <w:t xml:space="preserve"> world regions </w:t>
      </w:r>
      <w:r w:rsidR="00B67AE5">
        <w:rPr>
          <w:rFonts w:ascii="Times New Roman" w:hAnsi="Times New Roman" w:cs="Times New Roman"/>
        </w:rPr>
        <w:t xml:space="preserve">and/or the layer that shows country names. </w:t>
      </w:r>
      <w:r w:rsidR="00F01022">
        <w:rPr>
          <w:rFonts w:ascii="Times New Roman" w:hAnsi="Times New Roman" w:cs="Times New Roman"/>
        </w:rPr>
        <w:t>Remember the</w:t>
      </w:r>
      <w:r w:rsidR="00B67AE5">
        <w:rPr>
          <w:rFonts w:ascii="Times New Roman" w:hAnsi="Times New Roman" w:cs="Times New Roman"/>
        </w:rPr>
        <w:t xml:space="preserve"> secondary objective of this lesson</w:t>
      </w:r>
      <w:r w:rsidR="00FC242A">
        <w:rPr>
          <w:rFonts w:ascii="Times New Roman" w:hAnsi="Times New Roman" w:cs="Times New Roman"/>
        </w:rPr>
        <w:t>,</w:t>
      </w:r>
      <w:r w:rsidR="00B67AE5">
        <w:rPr>
          <w:rFonts w:ascii="Times New Roman" w:hAnsi="Times New Roman" w:cs="Times New Roman"/>
        </w:rPr>
        <w:t xml:space="preserve"> </w:t>
      </w:r>
      <w:r w:rsidR="00FC242A">
        <w:rPr>
          <w:rFonts w:ascii="Times New Roman" w:hAnsi="Times New Roman" w:cs="Times New Roman"/>
        </w:rPr>
        <w:t>namely</w:t>
      </w:r>
      <w:r w:rsidR="00B67AE5">
        <w:rPr>
          <w:rFonts w:ascii="Times New Roman" w:hAnsi="Times New Roman" w:cs="Times New Roman"/>
        </w:rPr>
        <w:t xml:space="preserve"> to increase the </w:t>
      </w:r>
      <w:proofErr w:type="spellStart"/>
      <w:r w:rsidR="00B67AE5">
        <w:rPr>
          <w:rFonts w:ascii="Times New Roman" w:hAnsi="Times New Roman" w:cs="Times New Roman"/>
        </w:rPr>
        <w:t>placename</w:t>
      </w:r>
      <w:proofErr w:type="spellEnd"/>
      <w:r w:rsidR="00B67AE5">
        <w:rPr>
          <w:rFonts w:ascii="Times New Roman" w:hAnsi="Times New Roman" w:cs="Times New Roman"/>
        </w:rPr>
        <w:t xml:space="preserve"> knowledge of students. This is why</w:t>
      </w:r>
      <w:r>
        <w:rPr>
          <w:rFonts w:ascii="Times New Roman" w:hAnsi="Times New Roman" w:cs="Times New Roman"/>
        </w:rPr>
        <w:t xml:space="preserve"> this lesson is provided as a clickable pdf with </w:t>
      </w:r>
      <w:r w:rsidR="00FC242A">
        <w:rPr>
          <w:rFonts w:ascii="Times New Roman" w:hAnsi="Times New Roman" w:cs="Times New Roman"/>
        </w:rPr>
        <w:t>nearly two dozen</w:t>
      </w:r>
      <w:r>
        <w:rPr>
          <w:rFonts w:ascii="Times New Roman" w:hAnsi="Times New Roman" w:cs="Times New Roman"/>
        </w:rPr>
        <w:t xml:space="preserve"> layers of information</w:t>
      </w:r>
      <w:r w:rsidR="00150B41">
        <w:rPr>
          <w:rFonts w:ascii="Times New Roman" w:hAnsi="Times New Roman" w:cs="Times New Roman"/>
        </w:rPr>
        <w:t xml:space="preserve">. These layers can be made visible or invisible in many different combinations, </w:t>
      </w:r>
      <w:r>
        <w:rPr>
          <w:rFonts w:ascii="Times New Roman" w:hAnsi="Times New Roman" w:cs="Times New Roman"/>
        </w:rPr>
        <w:t xml:space="preserve">so that you can customize the maps </w:t>
      </w:r>
      <w:r w:rsidR="00FC242A">
        <w:rPr>
          <w:rFonts w:ascii="Times New Roman" w:hAnsi="Times New Roman" w:cs="Times New Roman"/>
        </w:rPr>
        <w:t>that different students might</w:t>
      </w:r>
      <w:r>
        <w:rPr>
          <w:rFonts w:ascii="Times New Roman" w:hAnsi="Times New Roman" w:cs="Times New Roman"/>
        </w:rPr>
        <w:t xml:space="preserve"> need.  </w:t>
      </w:r>
      <w:r w:rsidR="002C7EAD">
        <w:rPr>
          <w:rFonts w:ascii="Times New Roman" w:hAnsi="Times New Roman" w:cs="Times New Roman"/>
        </w:rPr>
        <w:t>Other</w:t>
      </w:r>
      <w:r>
        <w:rPr>
          <w:rFonts w:ascii="Times New Roman" w:hAnsi="Times New Roman" w:cs="Times New Roman"/>
        </w:rPr>
        <w:t xml:space="preserve"> clickable maps </w:t>
      </w:r>
      <w:r w:rsidR="002C7EAD">
        <w:rPr>
          <w:rFonts w:ascii="Times New Roman" w:hAnsi="Times New Roman" w:cs="Times New Roman"/>
        </w:rPr>
        <w:t>may also be useful resources – especially the</w:t>
      </w:r>
      <w:r>
        <w:rPr>
          <w:rFonts w:ascii="Times New Roman" w:hAnsi="Times New Roman" w:cs="Times New Roman"/>
        </w:rPr>
        <w:t xml:space="preserve"> simplified climate</w:t>
      </w:r>
      <w:r w:rsidR="002C7EAD">
        <w:rPr>
          <w:rFonts w:ascii="Times New Roman" w:hAnsi="Times New Roman" w:cs="Times New Roman"/>
        </w:rPr>
        <w:t xml:space="preserve"> map and the </w:t>
      </w:r>
      <w:r>
        <w:rPr>
          <w:rFonts w:ascii="Times New Roman" w:hAnsi="Times New Roman" w:cs="Times New Roman"/>
        </w:rPr>
        <w:t>ancient cities</w:t>
      </w:r>
      <w:r w:rsidR="002C7EAD">
        <w:rPr>
          <w:rFonts w:ascii="Times New Roman" w:hAnsi="Times New Roman" w:cs="Times New Roman"/>
        </w:rPr>
        <w:t xml:space="preserve"> and temperature maps</w:t>
      </w:r>
      <w:r>
        <w:rPr>
          <w:rFonts w:ascii="Times New Roman" w:hAnsi="Times New Roman" w:cs="Times New Roman"/>
        </w:rPr>
        <w:t>.</w:t>
      </w:r>
    </w:p>
    <w:p w:rsidR="00BC5ACC" w:rsidRDefault="00BC5ACC" w:rsidP="00911E6B">
      <w:pPr>
        <w:spacing w:line="240" w:lineRule="exact"/>
        <w:rPr>
          <w:rFonts w:ascii="Times New Roman" w:hAnsi="Times New Roman" w:cs="Times New Roman"/>
        </w:rPr>
      </w:pPr>
      <w:r>
        <w:rPr>
          <w:rFonts w:ascii="Times New Roman" w:hAnsi="Times New Roman" w:cs="Times New Roman"/>
          <w:b/>
        </w:rPr>
        <w:t>Extension</w:t>
      </w:r>
      <w:r>
        <w:rPr>
          <w:rFonts w:ascii="Times New Roman" w:hAnsi="Times New Roman" w:cs="Times New Roman"/>
        </w:rPr>
        <w:t xml:space="preserve">:  </w:t>
      </w:r>
      <w:r>
        <w:rPr>
          <w:rFonts w:ascii="Times New Roman" w:hAnsi="Times New Roman" w:cs="Times New Roman"/>
        </w:rPr>
        <w:t xml:space="preserve">Students can find lots of additional country data from sources such as the CIA </w:t>
      </w:r>
      <w:proofErr w:type="spellStart"/>
      <w:r>
        <w:rPr>
          <w:rFonts w:ascii="Times New Roman" w:hAnsi="Times New Roman" w:cs="Times New Roman"/>
        </w:rPr>
        <w:t>Factbook</w:t>
      </w:r>
      <w:proofErr w:type="spellEnd"/>
      <w:r>
        <w:rPr>
          <w:rFonts w:ascii="Times New Roman" w:hAnsi="Times New Roman" w:cs="Times New Roman"/>
        </w:rPr>
        <w:t xml:space="preserve">                        </w:t>
      </w:r>
      <w:r>
        <w:rPr>
          <w:rFonts w:ascii="Times New Roman" w:hAnsi="Times New Roman" w:cs="Times New Roman"/>
        </w:rPr>
        <w:br/>
        <w:t xml:space="preserve">                                         (</w:t>
      </w:r>
      <w:hyperlink r:id="rId5" w:history="1">
        <w:r w:rsidRPr="0029215B">
          <w:rPr>
            <w:rStyle w:val="Hyperlink"/>
            <w:rFonts w:ascii="Times New Roman" w:hAnsi="Times New Roman" w:cs="Times New Roman"/>
          </w:rPr>
          <w:t>https://www.cia.gov/library/publications/the-world-factbook/</w:t>
        </w:r>
      </w:hyperlink>
      <w:r>
        <w:rPr>
          <w:rFonts w:ascii="Times New Roman" w:hAnsi="Times New Roman" w:cs="Times New Roman"/>
        </w:rPr>
        <w:t xml:space="preserve">) </w:t>
      </w:r>
      <w:r>
        <w:rPr>
          <w:rFonts w:ascii="Times New Roman" w:hAnsi="Times New Roman" w:cs="Times New Roman"/>
        </w:rPr>
        <w:br/>
        <w:t>or the Population Reference Bureau                (</w:t>
      </w:r>
      <w:hyperlink r:id="rId6" w:history="1">
        <w:r w:rsidRPr="0029215B">
          <w:rPr>
            <w:rStyle w:val="Hyperlink"/>
            <w:rFonts w:ascii="Times New Roman" w:hAnsi="Times New Roman" w:cs="Times New Roman"/>
          </w:rPr>
          <w:t>http://www.prb.org/DataFinder/Topic.aspx?cat=3</w:t>
        </w:r>
      </w:hyperlink>
      <w:r>
        <w:rPr>
          <w:rFonts w:ascii="Times New Roman" w:hAnsi="Times New Roman" w:cs="Times New Roman"/>
        </w:rPr>
        <w:t xml:space="preserve">) </w:t>
      </w:r>
    </w:p>
    <w:p w:rsidR="00BC5ACC" w:rsidRDefault="00BC5ACC" w:rsidP="00911E6B">
      <w:pPr>
        <w:spacing w:line="240" w:lineRule="exact"/>
        <w:rPr>
          <w:rFonts w:ascii="Times New Roman" w:hAnsi="Times New Roman" w:cs="Times New Roman"/>
        </w:rPr>
      </w:pPr>
      <w:r>
        <w:rPr>
          <w:rFonts w:ascii="Times New Roman" w:hAnsi="Times New Roman" w:cs="Times New Roman"/>
        </w:rPr>
        <w:t>In fact, the biggest problem is limiting the scope of inquiry. After all, the point is to gain good mental images of a few important kids of information, and then to know how to find additional information if needed.</w:t>
      </w:r>
    </w:p>
    <w:p w:rsidR="00911E6B" w:rsidRPr="00B44871" w:rsidRDefault="00AF6D7B" w:rsidP="00911E6B">
      <w:pPr>
        <w:spacing w:line="240" w:lineRule="exact"/>
        <w:rPr>
          <w:rFonts w:ascii="Times New Roman" w:hAnsi="Times New Roman" w:cs="Times New Roman"/>
          <w:b/>
        </w:rPr>
      </w:pPr>
      <w:r>
        <w:rPr>
          <w:rFonts w:ascii="Times New Roman" w:hAnsi="Times New Roman" w:cs="Times New Roman"/>
          <w:b/>
        </w:rPr>
        <w:lastRenderedPageBreak/>
        <w:t xml:space="preserve">Map 1: </w:t>
      </w:r>
      <w:r w:rsidR="00911E6B" w:rsidRPr="00B44871">
        <w:rPr>
          <w:rFonts w:ascii="Times New Roman" w:hAnsi="Times New Roman" w:cs="Times New Roman"/>
          <w:b/>
        </w:rPr>
        <w:t>Life expectancy.</w:t>
      </w:r>
    </w:p>
    <w:p w:rsidR="00911E6B" w:rsidRDefault="00911E6B" w:rsidP="00911E6B">
      <w:pPr>
        <w:spacing w:line="240" w:lineRule="exact"/>
        <w:rPr>
          <w:rFonts w:ascii="Times New Roman" w:hAnsi="Times New Roman" w:cs="Times New Roman"/>
        </w:rPr>
      </w:pPr>
      <w:r>
        <w:rPr>
          <w:rFonts w:ascii="Times New Roman" w:hAnsi="Times New Roman" w:cs="Times New Roman"/>
        </w:rPr>
        <w:t xml:space="preserve">    The average number of years that a person lives is an important measure of development in a country, because it seems to summarize many other features about that country. These features include infant mortality, childhood diseases, </w:t>
      </w:r>
      <w:r w:rsidR="00FC242A">
        <w:rPr>
          <w:rFonts w:ascii="Times New Roman" w:hAnsi="Times New Roman" w:cs="Times New Roman"/>
        </w:rPr>
        <w:t xml:space="preserve">air and water quality, </w:t>
      </w:r>
      <w:r>
        <w:rPr>
          <w:rFonts w:ascii="Times New Roman" w:hAnsi="Times New Roman" w:cs="Times New Roman"/>
        </w:rPr>
        <w:t>availability of nutritious food</w:t>
      </w:r>
      <w:r w:rsidR="00FC242A">
        <w:rPr>
          <w:rFonts w:ascii="Times New Roman" w:hAnsi="Times New Roman" w:cs="Times New Roman"/>
        </w:rPr>
        <w:t xml:space="preserve">, </w:t>
      </w:r>
      <w:r>
        <w:rPr>
          <w:rFonts w:ascii="Times New Roman" w:hAnsi="Times New Roman" w:cs="Times New Roman"/>
        </w:rPr>
        <w:t>access to medical care, safety from industrial or car accidents, other features of lifestyle, and so forth.</w:t>
      </w:r>
    </w:p>
    <w:p w:rsidR="00911E6B" w:rsidRDefault="00B44871" w:rsidP="00B44871">
      <w:pPr>
        <w:spacing w:line="240" w:lineRule="exact"/>
        <w:ind w:left="576" w:hanging="288"/>
        <w:rPr>
          <w:rFonts w:ascii="Times New Roman" w:hAnsi="Times New Roman" w:cs="Times New Roman"/>
        </w:rPr>
      </w:pPr>
      <w:r>
        <w:rPr>
          <w:rFonts w:ascii="Times New Roman" w:hAnsi="Times New Roman" w:cs="Times New Roman"/>
        </w:rPr>
        <w:t xml:space="preserve">1. </w:t>
      </w:r>
      <w:r w:rsidR="00911E6B">
        <w:rPr>
          <w:rFonts w:ascii="Times New Roman" w:hAnsi="Times New Roman" w:cs="Times New Roman"/>
        </w:rPr>
        <w:t>Europe is the continent with the highest average life expectancy.</w:t>
      </w:r>
    </w:p>
    <w:p w:rsidR="00911E6B" w:rsidRDefault="00B44871" w:rsidP="00B44871">
      <w:pPr>
        <w:spacing w:line="240" w:lineRule="exact"/>
        <w:ind w:left="576" w:hanging="288"/>
        <w:rPr>
          <w:rFonts w:ascii="Times New Roman" w:hAnsi="Times New Roman" w:cs="Times New Roman"/>
        </w:rPr>
      </w:pPr>
      <w:r>
        <w:rPr>
          <w:rFonts w:ascii="Times New Roman" w:hAnsi="Times New Roman" w:cs="Times New Roman"/>
        </w:rPr>
        <w:t xml:space="preserve">2. Of the three options in question 2, </w:t>
      </w:r>
      <w:r w:rsidR="00911E6B">
        <w:rPr>
          <w:rFonts w:ascii="Times New Roman" w:hAnsi="Times New Roman" w:cs="Times New Roman"/>
        </w:rPr>
        <w:t xml:space="preserve">South Asia </w:t>
      </w:r>
      <w:r w:rsidR="00B67AE5">
        <w:rPr>
          <w:rFonts w:ascii="Times New Roman" w:hAnsi="Times New Roman" w:cs="Times New Roman"/>
        </w:rPr>
        <w:t xml:space="preserve">and </w:t>
      </w:r>
      <w:proofErr w:type="spellStart"/>
      <w:r w:rsidR="00B67AE5">
        <w:rPr>
          <w:rFonts w:ascii="Times New Roman" w:hAnsi="Times New Roman" w:cs="Times New Roman"/>
        </w:rPr>
        <w:t>Subsaharan</w:t>
      </w:r>
      <w:proofErr w:type="spellEnd"/>
      <w:r w:rsidR="00B67AE5">
        <w:rPr>
          <w:rFonts w:ascii="Times New Roman" w:hAnsi="Times New Roman" w:cs="Times New Roman"/>
        </w:rPr>
        <w:t xml:space="preserve"> Africa have</w:t>
      </w:r>
      <w:r w:rsidR="00911E6B">
        <w:rPr>
          <w:rFonts w:ascii="Times New Roman" w:hAnsi="Times New Roman" w:cs="Times New Roman"/>
        </w:rPr>
        <w:t xml:space="preserve"> the lowest life expectancy.</w:t>
      </w:r>
    </w:p>
    <w:p w:rsidR="00B44871" w:rsidRDefault="00B44871" w:rsidP="00B44871">
      <w:pPr>
        <w:spacing w:line="240" w:lineRule="exact"/>
        <w:ind w:left="576" w:hanging="288"/>
        <w:rPr>
          <w:rFonts w:ascii="Times New Roman" w:hAnsi="Times New Roman" w:cs="Times New Roman"/>
        </w:rPr>
      </w:pPr>
      <w:r>
        <w:rPr>
          <w:rFonts w:ascii="Times New Roman" w:hAnsi="Times New Roman" w:cs="Times New Roman"/>
        </w:rPr>
        <w:t xml:space="preserve">3. </w:t>
      </w:r>
      <w:r w:rsidR="00911E6B">
        <w:rPr>
          <w:rFonts w:ascii="Times New Roman" w:hAnsi="Times New Roman" w:cs="Times New Roman"/>
        </w:rPr>
        <w:t>The U.S. ranks 11</w:t>
      </w:r>
      <w:r w:rsidR="00911E6B" w:rsidRPr="00911E6B">
        <w:rPr>
          <w:rFonts w:ascii="Times New Roman" w:hAnsi="Times New Roman" w:cs="Times New Roman"/>
          <w:vertAlign w:val="superscript"/>
        </w:rPr>
        <w:t>th</w:t>
      </w:r>
      <w:r w:rsidR="00911E6B">
        <w:rPr>
          <w:rFonts w:ascii="Times New Roman" w:hAnsi="Times New Roman" w:cs="Times New Roman"/>
        </w:rPr>
        <w:t xml:space="preserve"> out of the 44 countries</w:t>
      </w:r>
      <w:r w:rsidR="00B67AE5">
        <w:rPr>
          <w:rFonts w:ascii="Times New Roman" w:hAnsi="Times New Roman" w:cs="Times New Roman"/>
        </w:rPr>
        <w:t xml:space="preserve"> – top half but not top 10.</w:t>
      </w:r>
      <w:r w:rsidR="00897A7A">
        <w:rPr>
          <w:rFonts w:ascii="Times New Roman" w:hAnsi="Times New Roman" w:cs="Times New Roman"/>
        </w:rPr>
        <w:t xml:space="preserve"> It is second only to Japan among the 12 countries with the largest populations, however.</w:t>
      </w:r>
      <w:r w:rsidR="00B67AE5">
        <w:rPr>
          <w:rFonts w:ascii="Times New Roman" w:hAnsi="Times New Roman" w:cs="Times New Roman"/>
        </w:rPr>
        <w:t xml:space="preserve">  </w:t>
      </w:r>
    </w:p>
    <w:p w:rsidR="00B67AE5" w:rsidRDefault="00B44871" w:rsidP="00B67AE5">
      <w:pPr>
        <w:spacing w:line="240" w:lineRule="exact"/>
        <w:ind w:left="576" w:hanging="288"/>
        <w:rPr>
          <w:rFonts w:ascii="Times New Roman" w:hAnsi="Times New Roman" w:cs="Times New Roman"/>
        </w:rPr>
      </w:pPr>
      <w:r>
        <w:rPr>
          <w:rFonts w:ascii="Times New Roman" w:hAnsi="Times New Roman" w:cs="Times New Roman"/>
        </w:rPr>
        <w:t xml:space="preserve">4. Life expectancy decreases as you go eastward in Europe.  </w:t>
      </w:r>
      <w:r w:rsidR="00B67AE5">
        <w:rPr>
          <w:rFonts w:ascii="Times New Roman" w:hAnsi="Times New Roman" w:cs="Times New Roman"/>
        </w:rPr>
        <w:t>A variety of factors may contribute to this observed geographic trend, including:</w:t>
      </w:r>
    </w:p>
    <w:p w:rsidR="00B67AE5" w:rsidRDefault="00B67AE5" w:rsidP="00B67AE5">
      <w:pPr>
        <w:spacing w:before="0" w:line="240" w:lineRule="exact"/>
        <w:ind w:left="1008" w:hanging="28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more</w:t>
      </w:r>
      <w:proofErr w:type="gramEnd"/>
      <w:r>
        <w:rPr>
          <w:rFonts w:ascii="Times New Roman" w:hAnsi="Times New Roman" w:cs="Times New Roman"/>
        </w:rPr>
        <w:t xml:space="preserve"> extreme</w:t>
      </w:r>
      <w:r w:rsidR="00B44871">
        <w:rPr>
          <w:rFonts w:ascii="Times New Roman" w:hAnsi="Times New Roman" w:cs="Times New Roman"/>
        </w:rPr>
        <w:t xml:space="preserve"> climate</w:t>
      </w:r>
      <w:r>
        <w:rPr>
          <w:rFonts w:ascii="Times New Roman" w:hAnsi="Times New Roman" w:cs="Times New Roman"/>
        </w:rPr>
        <w:t xml:space="preserve"> (hotter summers, colder winters, less rain, more wind)</w:t>
      </w:r>
      <w:r w:rsidR="00B44871">
        <w:rPr>
          <w:rFonts w:ascii="Times New Roman" w:hAnsi="Times New Roman" w:cs="Times New Roman"/>
        </w:rPr>
        <w:t xml:space="preserve">, </w:t>
      </w:r>
    </w:p>
    <w:p w:rsidR="00B67AE5" w:rsidRDefault="00B67AE5" w:rsidP="00B67AE5">
      <w:pPr>
        <w:spacing w:before="0" w:line="240" w:lineRule="exact"/>
        <w:ind w:left="1008" w:hanging="288"/>
        <w:rPr>
          <w:rFonts w:ascii="Times New Roman" w:hAnsi="Times New Roman" w:cs="Times New Roman"/>
        </w:rPr>
      </w:pPr>
      <w:r>
        <w:rPr>
          <w:rFonts w:ascii="Times New Roman" w:hAnsi="Times New Roman" w:cs="Times New Roman"/>
        </w:rPr>
        <w:t xml:space="preserve">- </w:t>
      </w:r>
      <w:proofErr w:type="gramStart"/>
      <w:r w:rsidR="00B44871">
        <w:rPr>
          <w:rFonts w:ascii="Times New Roman" w:hAnsi="Times New Roman" w:cs="Times New Roman"/>
        </w:rPr>
        <w:t>less</w:t>
      </w:r>
      <w:proofErr w:type="gramEnd"/>
      <w:r w:rsidR="00B44871">
        <w:rPr>
          <w:rFonts w:ascii="Times New Roman" w:hAnsi="Times New Roman" w:cs="Times New Roman"/>
        </w:rPr>
        <w:t xml:space="preserve"> productive cropland</w:t>
      </w:r>
      <w:r>
        <w:rPr>
          <w:rFonts w:ascii="Times New Roman" w:hAnsi="Times New Roman" w:cs="Times New Roman"/>
        </w:rPr>
        <w:t xml:space="preserve"> (more risk </w:t>
      </w:r>
      <w:r w:rsidR="00897A7A">
        <w:rPr>
          <w:rFonts w:ascii="Times New Roman" w:hAnsi="Times New Roman" w:cs="Times New Roman"/>
        </w:rPr>
        <w:t xml:space="preserve">due to </w:t>
      </w:r>
      <w:r>
        <w:rPr>
          <w:rFonts w:ascii="Times New Roman" w:hAnsi="Times New Roman" w:cs="Times New Roman"/>
        </w:rPr>
        <w:t>unseasonable frost or drought)</w:t>
      </w:r>
    </w:p>
    <w:p w:rsidR="00B67AE5" w:rsidRDefault="00B67AE5" w:rsidP="00B67AE5">
      <w:pPr>
        <w:spacing w:before="0" w:line="240" w:lineRule="exact"/>
        <w:ind w:left="1008" w:hanging="288"/>
        <w:rPr>
          <w:rFonts w:ascii="Times New Roman" w:hAnsi="Times New Roman" w:cs="Times New Roman"/>
        </w:rPr>
      </w:pPr>
      <w:r>
        <w:rPr>
          <w:rFonts w:ascii="Times New Roman" w:hAnsi="Times New Roman" w:cs="Times New Roman"/>
        </w:rPr>
        <w:t>-</w:t>
      </w:r>
      <w:r w:rsidR="00B44871">
        <w:rPr>
          <w:rFonts w:ascii="Times New Roman" w:hAnsi="Times New Roman" w:cs="Times New Roman"/>
        </w:rPr>
        <w:t xml:space="preserve"> </w:t>
      </w:r>
      <w:proofErr w:type="gramStart"/>
      <w:r w:rsidR="00B44871">
        <w:rPr>
          <w:rFonts w:ascii="Times New Roman" w:hAnsi="Times New Roman" w:cs="Times New Roman"/>
        </w:rPr>
        <w:t>greater</w:t>
      </w:r>
      <w:proofErr w:type="gramEnd"/>
      <w:r w:rsidR="00B44871">
        <w:rPr>
          <w:rFonts w:ascii="Times New Roman" w:hAnsi="Times New Roman" w:cs="Times New Roman"/>
        </w:rPr>
        <w:t xml:space="preserve"> difficulty in participating in world trade (because transportation is more difficult and expensive</w:t>
      </w:r>
      <w:r>
        <w:rPr>
          <w:rFonts w:ascii="Times New Roman" w:hAnsi="Times New Roman" w:cs="Times New Roman"/>
        </w:rPr>
        <w:t xml:space="preserve"> from an interior location</w:t>
      </w:r>
      <w:r w:rsidR="00B44871">
        <w:rPr>
          <w:rFonts w:ascii="Times New Roman" w:hAnsi="Times New Roman" w:cs="Times New Roman"/>
        </w:rPr>
        <w:t xml:space="preserve">), or </w:t>
      </w:r>
    </w:p>
    <w:p w:rsidR="00B67AE5" w:rsidRDefault="00B67AE5" w:rsidP="00B67AE5">
      <w:pPr>
        <w:spacing w:before="0" w:line="240" w:lineRule="exact"/>
        <w:ind w:left="1008" w:hanging="288"/>
        <w:rPr>
          <w:rFonts w:ascii="Times New Roman" w:hAnsi="Times New Roman" w:cs="Times New Roman"/>
        </w:rPr>
      </w:pPr>
      <w:r>
        <w:rPr>
          <w:rFonts w:ascii="Times New Roman" w:hAnsi="Times New Roman" w:cs="Times New Roman"/>
        </w:rPr>
        <w:t xml:space="preserve">- </w:t>
      </w:r>
      <w:proofErr w:type="gramStart"/>
      <w:r w:rsidR="00B44871">
        <w:rPr>
          <w:rFonts w:ascii="Times New Roman" w:hAnsi="Times New Roman" w:cs="Times New Roman"/>
        </w:rPr>
        <w:t>the</w:t>
      </w:r>
      <w:proofErr w:type="gramEnd"/>
      <w:r w:rsidR="00B44871">
        <w:rPr>
          <w:rFonts w:ascii="Times New Roman" w:hAnsi="Times New Roman" w:cs="Times New Roman"/>
        </w:rPr>
        <w:t xml:space="preserve"> lingering influence of the Communist era </w:t>
      </w:r>
      <w:r>
        <w:rPr>
          <w:rFonts w:ascii="Times New Roman" w:hAnsi="Times New Roman" w:cs="Times New Roman"/>
        </w:rPr>
        <w:t>(with its notoriously inefficient supply systems).</w:t>
      </w:r>
    </w:p>
    <w:p w:rsidR="00911E6B" w:rsidRDefault="00B44871" w:rsidP="00B67AE5">
      <w:pPr>
        <w:spacing w:line="240" w:lineRule="exact"/>
        <w:ind w:left="576" w:hanging="288"/>
        <w:rPr>
          <w:rFonts w:ascii="Times New Roman" w:hAnsi="Times New Roman" w:cs="Times New Roman"/>
        </w:rPr>
      </w:pPr>
      <w:r>
        <w:rPr>
          <w:rFonts w:ascii="Times New Roman" w:hAnsi="Times New Roman" w:cs="Times New Roman"/>
        </w:rPr>
        <w:t xml:space="preserve"> </w:t>
      </w:r>
      <w:r w:rsidR="00B67AE5">
        <w:rPr>
          <w:rFonts w:ascii="Times New Roman" w:hAnsi="Times New Roman" w:cs="Times New Roman"/>
        </w:rPr>
        <w:tab/>
      </w:r>
      <w:r w:rsidR="00897A7A">
        <w:rPr>
          <w:rFonts w:ascii="Times New Roman" w:hAnsi="Times New Roman" w:cs="Times New Roman"/>
        </w:rPr>
        <w:t>Questions about life expectancy are not easy to answer</w:t>
      </w:r>
      <w:r>
        <w:rPr>
          <w:rFonts w:ascii="Times New Roman" w:hAnsi="Times New Roman" w:cs="Times New Roman"/>
        </w:rPr>
        <w:t xml:space="preserve"> – in </w:t>
      </w:r>
      <w:proofErr w:type="gramStart"/>
      <w:r>
        <w:rPr>
          <w:rFonts w:ascii="Times New Roman" w:hAnsi="Times New Roman" w:cs="Times New Roman"/>
        </w:rPr>
        <w:t>fact,</w:t>
      </w:r>
      <w:proofErr w:type="gramEnd"/>
      <w:r>
        <w:rPr>
          <w:rFonts w:ascii="Times New Roman" w:hAnsi="Times New Roman" w:cs="Times New Roman"/>
        </w:rPr>
        <w:t xml:space="preserve"> </w:t>
      </w:r>
      <w:r w:rsidR="00897A7A">
        <w:rPr>
          <w:rFonts w:ascii="Times New Roman" w:hAnsi="Times New Roman" w:cs="Times New Roman"/>
        </w:rPr>
        <w:t>they</w:t>
      </w:r>
      <w:r>
        <w:rPr>
          <w:rFonts w:ascii="Times New Roman" w:hAnsi="Times New Roman" w:cs="Times New Roman"/>
        </w:rPr>
        <w:t xml:space="preserve"> may be </w:t>
      </w:r>
      <w:r w:rsidR="00897A7A">
        <w:rPr>
          <w:rFonts w:ascii="Times New Roman" w:hAnsi="Times New Roman" w:cs="Times New Roman"/>
        </w:rPr>
        <w:t>among</w:t>
      </w:r>
      <w:r>
        <w:rPr>
          <w:rFonts w:ascii="Times New Roman" w:hAnsi="Times New Roman" w:cs="Times New Roman"/>
        </w:rPr>
        <w:t xml:space="preserve"> the most important questions to address in the post-Communist world. Conduct a brainstorming session to elicit hypotheses about factors that might contribute to longer life expectancy. Plausible possibilities include </w:t>
      </w:r>
      <w:r w:rsidR="00800C99">
        <w:rPr>
          <w:rFonts w:ascii="Times New Roman" w:hAnsi="Times New Roman" w:cs="Times New Roman"/>
        </w:rPr>
        <w:t xml:space="preserve">healthier lifestyles, but that’s a kind of “grab-bag” </w:t>
      </w:r>
      <w:r w:rsidR="00897A7A">
        <w:rPr>
          <w:rFonts w:ascii="Times New Roman" w:hAnsi="Times New Roman" w:cs="Times New Roman"/>
        </w:rPr>
        <w:t xml:space="preserve">answer </w:t>
      </w:r>
      <w:r w:rsidR="00800C99">
        <w:rPr>
          <w:rFonts w:ascii="Times New Roman" w:hAnsi="Times New Roman" w:cs="Times New Roman"/>
        </w:rPr>
        <w:t xml:space="preserve">that </w:t>
      </w:r>
      <w:r w:rsidR="00897A7A">
        <w:rPr>
          <w:rFonts w:ascii="Times New Roman" w:hAnsi="Times New Roman" w:cs="Times New Roman"/>
        </w:rPr>
        <w:t>involves</w:t>
      </w:r>
      <w:r w:rsidR="00800C99">
        <w:rPr>
          <w:rFonts w:ascii="Times New Roman" w:hAnsi="Times New Roman" w:cs="Times New Roman"/>
        </w:rPr>
        <w:t xml:space="preserve"> </w:t>
      </w:r>
      <w:r w:rsidR="00897A7A">
        <w:rPr>
          <w:rFonts w:ascii="Times New Roman" w:hAnsi="Times New Roman" w:cs="Times New Roman"/>
        </w:rPr>
        <w:t xml:space="preserve">a number of </w:t>
      </w:r>
      <w:r w:rsidR="00223252">
        <w:rPr>
          <w:rFonts w:ascii="Times New Roman" w:hAnsi="Times New Roman" w:cs="Times New Roman"/>
        </w:rPr>
        <w:t xml:space="preserve">separate </w:t>
      </w:r>
      <w:r w:rsidR="00897A7A">
        <w:rPr>
          <w:rFonts w:ascii="Times New Roman" w:hAnsi="Times New Roman" w:cs="Times New Roman"/>
        </w:rPr>
        <w:t xml:space="preserve">variables, including </w:t>
      </w:r>
      <w:r>
        <w:rPr>
          <w:rFonts w:ascii="Times New Roman" w:hAnsi="Times New Roman" w:cs="Times New Roman"/>
        </w:rPr>
        <w:t xml:space="preserve">more nutritious food, better access to medical care, political stability (living conditions in a refugee camp life are really hard on life expectancy!), </w:t>
      </w:r>
      <w:r w:rsidR="00800C99">
        <w:rPr>
          <w:rFonts w:ascii="Times New Roman" w:hAnsi="Times New Roman" w:cs="Times New Roman"/>
        </w:rPr>
        <w:t>physical environments that have less stress, fewer diseases or insect vectors</w:t>
      </w:r>
      <w:r w:rsidR="00223252">
        <w:rPr>
          <w:rFonts w:ascii="Times New Roman" w:hAnsi="Times New Roman" w:cs="Times New Roman"/>
        </w:rPr>
        <w:t>, and so forth.</w:t>
      </w:r>
      <w:r w:rsidR="00800C99">
        <w:rPr>
          <w:rFonts w:ascii="Times New Roman" w:hAnsi="Times New Roman" w:cs="Times New Roman"/>
        </w:rPr>
        <w:t xml:space="preserve"> </w:t>
      </w:r>
      <w:r w:rsidR="00911E6B">
        <w:rPr>
          <w:rFonts w:ascii="Times New Roman" w:hAnsi="Times New Roman" w:cs="Times New Roman"/>
        </w:rPr>
        <w:t xml:space="preserve">  </w:t>
      </w:r>
    </w:p>
    <w:p w:rsidR="00800C99" w:rsidRDefault="00800C99" w:rsidP="00B44871">
      <w:pPr>
        <w:spacing w:line="240" w:lineRule="exact"/>
        <w:ind w:left="576" w:hanging="288"/>
        <w:rPr>
          <w:rFonts w:ascii="Times New Roman" w:hAnsi="Times New Roman" w:cs="Times New Roman"/>
        </w:rPr>
      </w:pPr>
      <w:r>
        <w:rPr>
          <w:rFonts w:ascii="Times New Roman" w:hAnsi="Times New Roman" w:cs="Times New Roman"/>
        </w:rPr>
        <w:t>5. There is a noticeable geographic pattern, with life expectancy generally rising as you go away from the equator (up to a point</w:t>
      </w:r>
      <w:r w:rsidR="00223252">
        <w:rPr>
          <w:rFonts w:ascii="Times New Roman" w:hAnsi="Times New Roman" w:cs="Times New Roman"/>
        </w:rPr>
        <w:t>, because at high latitude</w:t>
      </w:r>
      <w:r>
        <w:rPr>
          <w:rFonts w:ascii="Times New Roman" w:hAnsi="Times New Roman" w:cs="Times New Roman"/>
        </w:rPr>
        <w:t xml:space="preserve"> </w:t>
      </w:r>
      <w:r w:rsidR="00B67AE5">
        <w:rPr>
          <w:rFonts w:ascii="Times New Roman" w:hAnsi="Times New Roman" w:cs="Times New Roman"/>
        </w:rPr>
        <w:t xml:space="preserve">it is so cold that </w:t>
      </w:r>
      <w:r>
        <w:rPr>
          <w:rFonts w:ascii="Times New Roman" w:hAnsi="Times New Roman" w:cs="Times New Roman"/>
        </w:rPr>
        <w:t>there aren’t enough people living there to count!)</w:t>
      </w:r>
      <w:r w:rsidR="00B67AE5">
        <w:rPr>
          <w:rFonts w:ascii="Times New Roman" w:hAnsi="Times New Roman" w:cs="Times New Roman"/>
        </w:rPr>
        <w:t>.</w:t>
      </w:r>
      <w:r>
        <w:rPr>
          <w:rFonts w:ascii="Times New Roman" w:hAnsi="Times New Roman" w:cs="Times New Roman"/>
        </w:rPr>
        <w:t xml:space="preserve"> </w:t>
      </w:r>
      <w:r w:rsidR="00223252">
        <w:rPr>
          <w:rFonts w:ascii="Times New Roman" w:hAnsi="Times New Roman" w:cs="Times New Roman"/>
        </w:rPr>
        <w:t>The pattern is complicated, however, by a number of factors. O</w:t>
      </w:r>
      <w:r w:rsidR="00B67AE5">
        <w:rPr>
          <w:rFonts w:ascii="Times New Roman" w:hAnsi="Times New Roman" w:cs="Times New Roman"/>
        </w:rPr>
        <w:t xml:space="preserve">ne </w:t>
      </w:r>
      <w:r>
        <w:rPr>
          <w:rFonts w:ascii="Times New Roman" w:hAnsi="Times New Roman" w:cs="Times New Roman"/>
        </w:rPr>
        <w:t xml:space="preserve">huge complication is the fact that European countries claimed colonies in many other parts of the world, and almost without exception, the former colonies </w:t>
      </w:r>
      <w:r w:rsidR="00B67AE5">
        <w:rPr>
          <w:rFonts w:ascii="Times New Roman" w:hAnsi="Times New Roman" w:cs="Times New Roman"/>
        </w:rPr>
        <w:t xml:space="preserve">are closer to the equator and now </w:t>
      </w:r>
      <w:r>
        <w:rPr>
          <w:rFonts w:ascii="Times New Roman" w:hAnsi="Times New Roman" w:cs="Times New Roman"/>
        </w:rPr>
        <w:t xml:space="preserve">have lower life expectancies than the European countries that used to rule over them. </w:t>
      </w:r>
      <w:r w:rsidR="00B67AE5">
        <w:rPr>
          <w:rFonts w:ascii="Times New Roman" w:hAnsi="Times New Roman" w:cs="Times New Roman"/>
        </w:rPr>
        <w:t xml:space="preserve">The trend is far from uniform, however </w:t>
      </w:r>
      <w:r w:rsidR="00E80F91">
        <w:rPr>
          <w:rFonts w:ascii="Times New Roman" w:hAnsi="Times New Roman" w:cs="Times New Roman"/>
        </w:rPr>
        <w:t>–</w:t>
      </w:r>
      <w:r w:rsidR="00B67AE5">
        <w:rPr>
          <w:rFonts w:ascii="Times New Roman" w:hAnsi="Times New Roman" w:cs="Times New Roman"/>
        </w:rPr>
        <w:t xml:space="preserve"> </w:t>
      </w:r>
      <w:r w:rsidR="00E80F91">
        <w:rPr>
          <w:rFonts w:ascii="Times New Roman" w:hAnsi="Times New Roman" w:cs="Times New Roman"/>
        </w:rPr>
        <w:t xml:space="preserve">life expectancies near the equator are low in Africa, medium in South Asia and Indonesia, and relatively high in South America – but all of those areas were claimed as colonies by various European powers. </w:t>
      </w:r>
    </w:p>
    <w:p w:rsidR="00E80F91" w:rsidRDefault="00E80F91" w:rsidP="00B44871">
      <w:pPr>
        <w:spacing w:line="240" w:lineRule="exact"/>
        <w:ind w:left="576" w:hanging="288"/>
        <w:rPr>
          <w:rFonts w:ascii="Times New Roman" w:hAnsi="Times New Roman" w:cs="Times New Roman"/>
        </w:rPr>
      </w:pPr>
      <w:r>
        <w:rPr>
          <w:rFonts w:ascii="Times New Roman" w:hAnsi="Times New Roman" w:cs="Times New Roman"/>
        </w:rPr>
        <w:tab/>
        <w:t>The bottom line is that the world pattern of life expectancy is a complicated one, with many causes and effects. For this reason, this map can serve as a good introduction to the topic of development.</w:t>
      </w:r>
    </w:p>
    <w:p w:rsidR="007A6B44" w:rsidRPr="00B44871" w:rsidRDefault="007A6B44" w:rsidP="007A6B44">
      <w:pPr>
        <w:spacing w:line="240" w:lineRule="exact"/>
        <w:rPr>
          <w:rFonts w:ascii="Times New Roman" w:hAnsi="Times New Roman" w:cs="Times New Roman"/>
          <w:b/>
        </w:rPr>
      </w:pPr>
      <w:r>
        <w:rPr>
          <w:rFonts w:ascii="Times New Roman" w:hAnsi="Times New Roman" w:cs="Times New Roman"/>
          <w:b/>
        </w:rPr>
        <w:t>Map 2: Literacy</w:t>
      </w:r>
    </w:p>
    <w:p w:rsidR="007A6B44" w:rsidRDefault="007A6B44" w:rsidP="007A6B44">
      <w:pPr>
        <w:spacing w:line="240" w:lineRule="exact"/>
        <w:rPr>
          <w:rFonts w:ascii="Times New Roman" w:hAnsi="Times New Roman" w:cs="Times New Roman"/>
        </w:rPr>
      </w:pPr>
      <w:r>
        <w:rPr>
          <w:rFonts w:ascii="Times New Roman" w:hAnsi="Times New Roman" w:cs="Times New Roman"/>
        </w:rPr>
        <w:t xml:space="preserve">    </w:t>
      </w:r>
      <w:r w:rsidR="007328F7">
        <w:rPr>
          <w:rFonts w:ascii="Times New Roman" w:hAnsi="Times New Roman" w:cs="Times New Roman"/>
        </w:rPr>
        <w:t xml:space="preserve">The ability to read and write is essential for participation in a commercial economy and many other aspects of modern life. To get </w:t>
      </w:r>
      <w:r w:rsidR="00223252">
        <w:rPr>
          <w:rFonts w:ascii="Times New Roman" w:hAnsi="Times New Roman" w:cs="Times New Roman"/>
        </w:rPr>
        <w:t xml:space="preserve">student </w:t>
      </w:r>
      <w:r w:rsidR="007328F7">
        <w:rPr>
          <w:rFonts w:ascii="Times New Roman" w:hAnsi="Times New Roman" w:cs="Times New Roman"/>
        </w:rPr>
        <w:t xml:space="preserve">attention, ask what it would be like if they could not write a text message or read an internet site for the rest of their lives. What </w:t>
      </w:r>
      <w:r w:rsidR="00E80F91">
        <w:rPr>
          <w:rFonts w:ascii="Times New Roman" w:hAnsi="Times New Roman" w:cs="Times New Roman"/>
        </w:rPr>
        <w:t>other</w:t>
      </w:r>
      <w:r w:rsidR="007328F7">
        <w:rPr>
          <w:rFonts w:ascii="Times New Roman" w:hAnsi="Times New Roman" w:cs="Times New Roman"/>
        </w:rPr>
        <w:t xml:space="preserve"> </w:t>
      </w:r>
      <w:r w:rsidR="00223252">
        <w:rPr>
          <w:rFonts w:ascii="Times New Roman" w:hAnsi="Times New Roman" w:cs="Times New Roman"/>
        </w:rPr>
        <w:t xml:space="preserve">specific </w:t>
      </w:r>
      <w:r w:rsidR="007328F7">
        <w:rPr>
          <w:rFonts w:ascii="Times New Roman" w:hAnsi="Times New Roman" w:cs="Times New Roman"/>
        </w:rPr>
        <w:t xml:space="preserve">activities would </w:t>
      </w:r>
      <w:r w:rsidR="00E80F91">
        <w:rPr>
          <w:rFonts w:ascii="Times New Roman" w:hAnsi="Times New Roman" w:cs="Times New Roman"/>
        </w:rPr>
        <w:t xml:space="preserve">also </w:t>
      </w:r>
      <w:r w:rsidR="007328F7">
        <w:rPr>
          <w:rFonts w:ascii="Times New Roman" w:hAnsi="Times New Roman" w:cs="Times New Roman"/>
        </w:rPr>
        <w:t xml:space="preserve">be more difficult? </w:t>
      </w:r>
    </w:p>
    <w:p w:rsidR="007A6B44" w:rsidRDefault="007A6B44" w:rsidP="007A6B44">
      <w:pPr>
        <w:spacing w:line="240" w:lineRule="exact"/>
        <w:ind w:left="576" w:hanging="288"/>
        <w:rPr>
          <w:rFonts w:ascii="Times New Roman" w:hAnsi="Times New Roman" w:cs="Times New Roman"/>
        </w:rPr>
      </w:pPr>
      <w:r>
        <w:rPr>
          <w:rFonts w:ascii="Times New Roman" w:hAnsi="Times New Roman" w:cs="Times New Roman"/>
        </w:rPr>
        <w:t xml:space="preserve">1. Europe is the continent with the highest </w:t>
      </w:r>
      <w:r w:rsidR="007328F7">
        <w:rPr>
          <w:rFonts w:ascii="Times New Roman" w:hAnsi="Times New Roman" w:cs="Times New Roman"/>
        </w:rPr>
        <w:t>literacy rate</w:t>
      </w:r>
      <w:r w:rsidR="00DA1AC7">
        <w:rPr>
          <w:rFonts w:ascii="Times New Roman" w:hAnsi="Times New Roman" w:cs="Times New Roman"/>
        </w:rPr>
        <w:t>. It is important</w:t>
      </w:r>
      <w:r w:rsidR="00D16351">
        <w:rPr>
          <w:rFonts w:ascii="Times New Roman" w:hAnsi="Times New Roman" w:cs="Times New Roman"/>
        </w:rPr>
        <w:t>, however,</w:t>
      </w:r>
      <w:r w:rsidR="00DA1AC7">
        <w:rPr>
          <w:rFonts w:ascii="Times New Roman" w:hAnsi="Times New Roman" w:cs="Times New Roman"/>
        </w:rPr>
        <w:t xml:space="preserve"> to note that</w:t>
      </w:r>
      <w:r w:rsidR="007328F7">
        <w:rPr>
          <w:rFonts w:ascii="Times New Roman" w:hAnsi="Times New Roman" w:cs="Times New Roman"/>
        </w:rPr>
        <w:t xml:space="preserve"> a n</w:t>
      </w:r>
      <w:r w:rsidR="00DA1AC7">
        <w:rPr>
          <w:rFonts w:ascii="Times New Roman" w:hAnsi="Times New Roman" w:cs="Times New Roman"/>
        </w:rPr>
        <w:t xml:space="preserve">umber of former colonies and even some of the countries hurt the most by World Wars, the Korean conflict, and the Vietnam War </w:t>
      </w:r>
      <w:r w:rsidR="007328F7">
        <w:rPr>
          <w:rFonts w:ascii="Times New Roman" w:hAnsi="Times New Roman" w:cs="Times New Roman"/>
        </w:rPr>
        <w:t xml:space="preserve">also have </w:t>
      </w:r>
      <w:r w:rsidR="00DA1AC7">
        <w:rPr>
          <w:rFonts w:ascii="Times New Roman" w:hAnsi="Times New Roman" w:cs="Times New Roman"/>
        </w:rPr>
        <w:t xml:space="preserve">literacy </w:t>
      </w:r>
      <w:r w:rsidR="007328F7">
        <w:rPr>
          <w:rFonts w:ascii="Times New Roman" w:hAnsi="Times New Roman" w:cs="Times New Roman"/>
        </w:rPr>
        <w:t xml:space="preserve">rates </w:t>
      </w:r>
      <w:r w:rsidR="00DA1AC7">
        <w:rPr>
          <w:rFonts w:ascii="Times New Roman" w:hAnsi="Times New Roman" w:cs="Times New Roman"/>
        </w:rPr>
        <w:t xml:space="preserve">above 90 percent </w:t>
      </w:r>
      <w:r w:rsidR="007328F7">
        <w:rPr>
          <w:rFonts w:ascii="Times New Roman" w:hAnsi="Times New Roman" w:cs="Times New Roman"/>
        </w:rPr>
        <w:t>today.</w:t>
      </w:r>
    </w:p>
    <w:p w:rsidR="007328F7" w:rsidRDefault="007328F7" w:rsidP="007A6B44">
      <w:pPr>
        <w:spacing w:line="240" w:lineRule="exact"/>
        <w:ind w:left="576" w:hanging="288"/>
        <w:rPr>
          <w:rFonts w:ascii="Times New Roman" w:hAnsi="Times New Roman" w:cs="Times New Roman"/>
        </w:rPr>
      </w:pPr>
      <w:r>
        <w:rPr>
          <w:rFonts w:ascii="Times New Roman" w:hAnsi="Times New Roman" w:cs="Times New Roman"/>
        </w:rPr>
        <w:t xml:space="preserve">2. Of the three options in question 2, South Asia </w:t>
      </w:r>
      <w:r w:rsidR="00D16351">
        <w:rPr>
          <w:rFonts w:ascii="Times New Roman" w:hAnsi="Times New Roman" w:cs="Times New Roman"/>
        </w:rPr>
        <w:t>and Africa</w:t>
      </w:r>
      <w:r w:rsidR="00223252">
        <w:rPr>
          <w:rFonts w:ascii="Times New Roman" w:hAnsi="Times New Roman" w:cs="Times New Roman"/>
        </w:rPr>
        <w:t xml:space="preserve"> south of the Sahara </w:t>
      </w:r>
      <w:r w:rsidR="00D16351">
        <w:rPr>
          <w:rFonts w:ascii="Times New Roman" w:hAnsi="Times New Roman" w:cs="Times New Roman"/>
        </w:rPr>
        <w:t xml:space="preserve">have </w:t>
      </w:r>
      <w:r>
        <w:rPr>
          <w:rFonts w:ascii="Times New Roman" w:hAnsi="Times New Roman" w:cs="Times New Roman"/>
        </w:rPr>
        <w:t>the lowest literacy rate.</w:t>
      </w:r>
    </w:p>
    <w:p w:rsidR="007328F7" w:rsidRDefault="007328F7" w:rsidP="007A6B44">
      <w:pPr>
        <w:spacing w:line="240" w:lineRule="exact"/>
        <w:ind w:left="576" w:hanging="288"/>
        <w:rPr>
          <w:rFonts w:ascii="Times New Roman" w:hAnsi="Times New Roman" w:cs="Times New Roman"/>
        </w:rPr>
      </w:pPr>
      <w:r>
        <w:rPr>
          <w:rFonts w:ascii="Times New Roman" w:hAnsi="Times New Roman" w:cs="Times New Roman"/>
        </w:rPr>
        <w:t xml:space="preserve">3. Afghanistan </w:t>
      </w:r>
      <w:r w:rsidR="00223252">
        <w:rPr>
          <w:rFonts w:ascii="Times New Roman" w:hAnsi="Times New Roman" w:cs="Times New Roman"/>
        </w:rPr>
        <w:t>ha</w:t>
      </w:r>
      <w:r>
        <w:rPr>
          <w:rFonts w:ascii="Times New Roman" w:hAnsi="Times New Roman" w:cs="Times New Roman"/>
        </w:rPr>
        <w:t xml:space="preserve">s by far the lowest </w:t>
      </w:r>
      <w:r w:rsidR="00223252">
        <w:rPr>
          <w:rFonts w:ascii="Times New Roman" w:hAnsi="Times New Roman" w:cs="Times New Roman"/>
        </w:rPr>
        <w:t xml:space="preserve">literacy rate </w:t>
      </w:r>
      <w:r>
        <w:rPr>
          <w:rFonts w:ascii="Times New Roman" w:hAnsi="Times New Roman" w:cs="Times New Roman"/>
        </w:rPr>
        <w:t xml:space="preserve">among the countries shown on the map. A few smaller countries have lower rates – remember that </w:t>
      </w:r>
      <w:r w:rsidR="00D16351">
        <w:rPr>
          <w:rFonts w:ascii="Times New Roman" w:hAnsi="Times New Roman" w:cs="Times New Roman"/>
        </w:rPr>
        <w:t xml:space="preserve">this map shows only about one-fifth of </w:t>
      </w:r>
      <w:r w:rsidR="00223252">
        <w:rPr>
          <w:rFonts w:ascii="Times New Roman" w:hAnsi="Times New Roman" w:cs="Times New Roman"/>
        </w:rPr>
        <w:t xml:space="preserve">all the </w:t>
      </w:r>
      <w:r w:rsidR="00223252">
        <w:rPr>
          <w:rFonts w:ascii="Times New Roman" w:hAnsi="Times New Roman" w:cs="Times New Roman"/>
        </w:rPr>
        <w:lastRenderedPageBreak/>
        <w:t>countries in the world. T</w:t>
      </w:r>
      <w:r>
        <w:rPr>
          <w:rFonts w:ascii="Times New Roman" w:hAnsi="Times New Roman" w:cs="Times New Roman"/>
        </w:rPr>
        <w:t>he countries shown here are only about a fifth of the total, although they have more than 9</w:t>
      </w:r>
      <w:r w:rsidR="00223252">
        <w:rPr>
          <w:rFonts w:ascii="Times New Roman" w:hAnsi="Times New Roman" w:cs="Times New Roman"/>
        </w:rPr>
        <w:t>8</w:t>
      </w:r>
      <w:r>
        <w:rPr>
          <w:rFonts w:ascii="Times New Roman" w:hAnsi="Times New Roman" w:cs="Times New Roman"/>
        </w:rPr>
        <w:t xml:space="preserve"> percent of the total population. </w:t>
      </w:r>
      <w:r w:rsidR="00D16351">
        <w:rPr>
          <w:rFonts w:ascii="Times New Roman" w:hAnsi="Times New Roman" w:cs="Times New Roman"/>
        </w:rPr>
        <w:t>Countries hard hit by 20</w:t>
      </w:r>
      <w:r w:rsidR="00D16351" w:rsidRPr="007328F7">
        <w:rPr>
          <w:rFonts w:ascii="Times New Roman" w:hAnsi="Times New Roman" w:cs="Times New Roman"/>
          <w:vertAlign w:val="superscript"/>
        </w:rPr>
        <w:t>th</w:t>
      </w:r>
      <w:r w:rsidR="00D16351">
        <w:rPr>
          <w:rFonts w:ascii="Times New Roman" w:hAnsi="Times New Roman" w:cs="Times New Roman"/>
        </w:rPr>
        <w:t xml:space="preserve">-century wars – Germany, Japan, Russia, Vietnam – have all achieved high literacy rates. The ongoing </w:t>
      </w:r>
      <w:r w:rsidR="004B252A">
        <w:rPr>
          <w:rFonts w:ascii="Times New Roman" w:hAnsi="Times New Roman" w:cs="Times New Roman"/>
        </w:rPr>
        <w:t>civil wars of the</w:t>
      </w:r>
      <w:r w:rsidR="00D16351">
        <w:rPr>
          <w:rFonts w:ascii="Times New Roman" w:hAnsi="Times New Roman" w:cs="Times New Roman"/>
        </w:rPr>
        <w:t xml:space="preserve"> early 21</w:t>
      </w:r>
      <w:r w:rsidR="00D16351" w:rsidRPr="007328F7">
        <w:rPr>
          <w:rFonts w:ascii="Times New Roman" w:hAnsi="Times New Roman" w:cs="Times New Roman"/>
          <w:vertAlign w:val="superscript"/>
        </w:rPr>
        <w:t>st</w:t>
      </w:r>
      <w:r w:rsidR="004B252A">
        <w:rPr>
          <w:rFonts w:ascii="Times New Roman" w:hAnsi="Times New Roman" w:cs="Times New Roman"/>
        </w:rPr>
        <w:t xml:space="preserve"> century</w:t>
      </w:r>
      <w:r w:rsidR="00D16351">
        <w:rPr>
          <w:rFonts w:ascii="Times New Roman" w:hAnsi="Times New Roman" w:cs="Times New Roman"/>
        </w:rPr>
        <w:t xml:space="preserve">, however, have had a great adverse effect in places like Afghanistan, Iraq, Somalia, </w:t>
      </w:r>
      <w:proofErr w:type="gramStart"/>
      <w:r w:rsidR="00D16351">
        <w:rPr>
          <w:rFonts w:ascii="Times New Roman" w:hAnsi="Times New Roman" w:cs="Times New Roman"/>
        </w:rPr>
        <w:t>Mali</w:t>
      </w:r>
      <w:proofErr w:type="gramEnd"/>
      <w:r w:rsidR="00D16351">
        <w:rPr>
          <w:rFonts w:ascii="Times New Roman" w:hAnsi="Times New Roman" w:cs="Times New Roman"/>
        </w:rPr>
        <w:t xml:space="preserve">. </w:t>
      </w:r>
      <w:r>
        <w:rPr>
          <w:rFonts w:ascii="Times New Roman" w:hAnsi="Times New Roman" w:cs="Times New Roman"/>
        </w:rPr>
        <w:t xml:space="preserve">Decades of war </w:t>
      </w:r>
      <w:r w:rsidR="00D16351">
        <w:rPr>
          <w:rFonts w:ascii="Times New Roman" w:hAnsi="Times New Roman" w:cs="Times New Roman"/>
        </w:rPr>
        <w:t xml:space="preserve">in Afghanistan, for example, </w:t>
      </w:r>
      <w:r>
        <w:rPr>
          <w:rFonts w:ascii="Times New Roman" w:hAnsi="Times New Roman" w:cs="Times New Roman"/>
        </w:rPr>
        <w:t xml:space="preserve">have </w:t>
      </w:r>
      <w:r w:rsidR="00D16351">
        <w:rPr>
          <w:rFonts w:ascii="Times New Roman" w:hAnsi="Times New Roman" w:cs="Times New Roman"/>
        </w:rPr>
        <w:t>severely damaged this country’s schools, highways, and other infrastructure. T</w:t>
      </w:r>
      <w:r>
        <w:rPr>
          <w:rFonts w:ascii="Times New Roman" w:hAnsi="Times New Roman" w:cs="Times New Roman"/>
        </w:rPr>
        <w:t>h</w:t>
      </w:r>
      <w:r w:rsidR="004B252A">
        <w:rPr>
          <w:rFonts w:ascii="Times New Roman" w:hAnsi="Times New Roman" w:cs="Times New Roman"/>
        </w:rPr>
        <w:t>is</w:t>
      </w:r>
      <w:r>
        <w:rPr>
          <w:rFonts w:ascii="Times New Roman" w:hAnsi="Times New Roman" w:cs="Times New Roman"/>
        </w:rPr>
        <w:t xml:space="preserve"> fact, in turn, makes it </w:t>
      </w:r>
      <w:r w:rsidR="00D16351">
        <w:rPr>
          <w:rFonts w:ascii="Times New Roman" w:hAnsi="Times New Roman" w:cs="Times New Roman"/>
        </w:rPr>
        <w:t xml:space="preserve">much </w:t>
      </w:r>
      <w:r>
        <w:rPr>
          <w:rFonts w:ascii="Times New Roman" w:hAnsi="Times New Roman" w:cs="Times New Roman"/>
        </w:rPr>
        <w:t>harder for the country to develop a solid economic base to support the people in a post-war world.</w:t>
      </w:r>
    </w:p>
    <w:p w:rsidR="00D16351" w:rsidRDefault="007328F7" w:rsidP="00D16351">
      <w:pPr>
        <w:spacing w:line="240" w:lineRule="exact"/>
        <w:ind w:left="576" w:hanging="288"/>
        <w:rPr>
          <w:rFonts w:ascii="Times New Roman" w:hAnsi="Times New Roman" w:cs="Times New Roman"/>
        </w:rPr>
      </w:pPr>
      <w:r>
        <w:rPr>
          <w:rFonts w:ascii="Times New Roman" w:hAnsi="Times New Roman" w:cs="Times New Roman"/>
        </w:rPr>
        <w:t xml:space="preserve">4. </w:t>
      </w:r>
      <w:r w:rsidR="00D16351">
        <w:rPr>
          <w:rFonts w:ascii="Times New Roman" w:hAnsi="Times New Roman" w:cs="Times New Roman"/>
        </w:rPr>
        <w:t xml:space="preserve">False.  In general, literacy rates in former Communist countries are </w:t>
      </w:r>
      <w:r w:rsidR="00BA1DDE">
        <w:rPr>
          <w:rFonts w:ascii="Times New Roman" w:hAnsi="Times New Roman" w:cs="Times New Roman"/>
        </w:rPr>
        <w:t>well</w:t>
      </w:r>
      <w:r w:rsidR="00D16351">
        <w:rPr>
          <w:rFonts w:ascii="Times New Roman" w:hAnsi="Times New Roman" w:cs="Times New Roman"/>
        </w:rPr>
        <w:t xml:space="preserve"> above the world average, although not as high as in </w:t>
      </w:r>
      <w:r w:rsidR="00223252">
        <w:rPr>
          <w:rFonts w:ascii="Times New Roman" w:hAnsi="Times New Roman" w:cs="Times New Roman"/>
        </w:rPr>
        <w:t>Western E</w:t>
      </w:r>
      <w:r w:rsidR="00D16351">
        <w:rPr>
          <w:rFonts w:ascii="Times New Roman" w:hAnsi="Times New Roman" w:cs="Times New Roman"/>
        </w:rPr>
        <w:t>urope, North America, Japan, or South Korea.</w:t>
      </w:r>
    </w:p>
    <w:p w:rsidR="003A548B" w:rsidRDefault="00D16351" w:rsidP="00D16351">
      <w:pPr>
        <w:spacing w:line="240" w:lineRule="exact"/>
        <w:ind w:left="576" w:hanging="288"/>
        <w:rPr>
          <w:rFonts w:ascii="Times New Roman" w:hAnsi="Times New Roman" w:cs="Times New Roman"/>
        </w:rPr>
      </w:pPr>
      <w:r>
        <w:rPr>
          <w:rFonts w:ascii="Times New Roman" w:hAnsi="Times New Roman" w:cs="Times New Roman"/>
        </w:rPr>
        <w:t xml:space="preserve">5. Literacy in former colonies ranges from 33 to 99 percent – in other words, some of both low and high. This fact makes it very difficult to make generalizations about the impact of colonialism, without considering many other factors. </w:t>
      </w:r>
      <w:r w:rsidR="002474D3">
        <w:rPr>
          <w:rFonts w:ascii="Times New Roman" w:hAnsi="Times New Roman" w:cs="Times New Roman"/>
        </w:rPr>
        <w:t>Awareness</w:t>
      </w:r>
      <w:r>
        <w:rPr>
          <w:rFonts w:ascii="Times New Roman" w:hAnsi="Times New Roman" w:cs="Times New Roman"/>
        </w:rPr>
        <w:t xml:space="preserve"> of complexity, in turn, is a step toward a more nuanced understanding of world geography today</w:t>
      </w:r>
      <w:r w:rsidR="002474D3">
        <w:rPr>
          <w:rFonts w:ascii="Times New Roman" w:hAnsi="Times New Roman" w:cs="Times New Roman"/>
        </w:rPr>
        <w:t xml:space="preserve"> – an essential citizenship skill</w:t>
      </w:r>
      <w:r>
        <w:rPr>
          <w:rFonts w:ascii="Times New Roman" w:hAnsi="Times New Roman" w:cs="Times New Roman"/>
        </w:rPr>
        <w:t xml:space="preserve">. </w:t>
      </w:r>
    </w:p>
    <w:p w:rsidR="00D16351" w:rsidRDefault="003A548B" w:rsidP="00D16351">
      <w:pPr>
        <w:spacing w:line="240" w:lineRule="exact"/>
        <w:ind w:left="576" w:hanging="288"/>
        <w:rPr>
          <w:rFonts w:ascii="Times New Roman" w:hAnsi="Times New Roman" w:cs="Times New Roman"/>
        </w:rPr>
      </w:pPr>
      <w:r>
        <w:rPr>
          <w:rFonts w:ascii="Times New Roman" w:hAnsi="Times New Roman" w:cs="Times New Roman"/>
        </w:rPr>
        <w:t>6. The countries</w:t>
      </w:r>
      <w:r w:rsidR="00561EA0">
        <w:rPr>
          <w:rFonts w:ascii="Times New Roman" w:hAnsi="Times New Roman" w:cs="Times New Roman"/>
        </w:rPr>
        <w:t xml:space="preserve"> with the lowest literacy rates </w:t>
      </w:r>
      <w:r w:rsidR="00223252">
        <w:rPr>
          <w:rFonts w:ascii="Times New Roman" w:hAnsi="Times New Roman" w:cs="Times New Roman"/>
        </w:rPr>
        <w:t xml:space="preserve">also tend to have </w:t>
      </w:r>
      <w:r w:rsidR="00561EA0">
        <w:rPr>
          <w:rFonts w:ascii="Times New Roman" w:hAnsi="Times New Roman" w:cs="Times New Roman"/>
        </w:rPr>
        <w:t>low incomes per capita, large</w:t>
      </w:r>
      <w:r>
        <w:rPr>
          <w:rFonts w:ascii="Times New Roman" w:hAnsi="Times New Roman" w:cs="Times New Roman"/>
        </w:rPr>
        <w:t xml:space="preserve"> (not small) percentages working in agriculture, </w:t>
      </w:r>
      <w:r w:rsidR="00561EA0">
        <w:rPr>
          <w:rFonts w:ascii="Times New Roman" w:hAnsi="Times New Roman" w:cs="Times New Roman"/>
        </w:rPr>
        <w:t xml:space="preserve">and low life expectancy. They also </w:t>
      </w:r>
      <w:r w:rsidR="00223252">
        <w:rPr>
          <w:rFonts w:ascii="Times New Roman" w:hAnsi="Times New Roman" w:cs="Times New Roman"/>
        </w:rPr>
        <w:t>are likely</w:t>
      </w:r>
      <w:r w:rsidR="00561EA0">
        <w:rPr>
          <w:rFonts w:ascii="Times New Roman" w:hAnsi="Times New Roman" w:cs="Times New Roman"/>
        </w:rPr>
        <w:t xml:space="preserve"> to be landlocked – lack of easy access to the ocean is a subtle but strong influence on a country’s ability to participate in the world economy. Switzerland is a big exception</w:t>
      </w:r>
      <w:r w:rsidR="00223252">
        <w:rPr>
          <w:rFonts w:ascii="Times New Roman" w:hAnsi="Times New Roman" w:cs="Times New Roman"/>
        </w:rPr>
        <w:t xml:space="preserve"> </w:t>
      </w:r>
      <w:r w:rsidR="000D68D8">
        <w:rPr>
          <w:rFonts w:ascii="Times New Roman" w:hAnsi="Times New Roman" w:cs="Times New Roman"/>
        </w:rPr>
        <w:t xml:space="preserve">to this rule </w:t>
      </w:r>
      <w:r w:rsidR="00223252">
        <w:rPr>
          <w:rFonts w:ascii="Times New Roman" w:hAnsi="Times New Roman" w:cs="Times New Roman"/>
        </w:rPr>
        <w:t xml:space="preserve">– </w:t>
      </w:r>
      <w:r w:rsidR="000D68D8">
        <w:rPr>
          <w:rFonts w:ascii="Times New Roman" w:hAnsi="Times New Roman" w:cs="Times New Roman"/>
        </w:rPr>
        <w:t xml:space="preserve">it’s </w:t>
      </w:r>
      <w:r w:rsidR="00223252">
        <w:rPr>
          <w:rFonts w:ascii="Times New Roman" w:hAnsi="Times New Roman" w:cs="Times New Roman"/>
        </w:rPr>
        <w:t>a landlocked country with high income per person - bu</w:t>
      </w:r>
      <w:r w:rsidR="00561EA0">
        <w:rPr>
          <w:rFonts w:ascii="Times New Roman" w:hAnsi="Times New Roman" w:cs="Times New Roman"/>
        </w:rPr>
        <w:t xml:space="preserve">t </w:t>
      </w:r>
      <w:r w:rsidR="00223252">
        <w:rPr>
          <w:rFonts w:ascii="Times New Roman" w:hAnsi="Times New Roman" w:cs="Times New Roman"/>
        </w:rPr>
        <w:t xml:space="preserve">the rule </w:t>
      </w:r>
      <w:r w:rsidR="00BC5ACC">
        <w:rPr>
          <w:rFonts w:ascii="Times New Roman" w:hAnsi="Times New Roman" w:cs="Times New Roman"/>
        </w:rPr>
        <w:t>is valid</w:t>
      </w:r>
      <w:r w:rsidR="00223252">
        <w:rPr>
          <w:rFonts w:ascii="Times New Roman" w:hAnsi="Times New Roman" w:cs="Times New Roman"/>
        </w:rPr>
        <w:t xml:space="preserve"> in most other continents. For example, </w:t>
      </w:r>
      <w:r w:rsidR="00561EA0">
        <w:rPr>
          <w:rFonts w:ascii="Times New Roman" w:hAnsi="Times New Roman" w:cs="Times New Roman"/>
        </w:rPr>
        <w:t>Paraguay and Bolivia are the poorest countries in South America</w:t>
      </w:r>
      <w:r w:rsidR="00223252">
        <w:rPr>
          <w:rFonts w:ascii="Times New Roman" w:hAnsi="Times New Roman" w:cs="Times New Roman"/>
        </w:rPr>
        <w:t xml:space="preserve">; the interior of Africa has many of its poorest countries, from Chad to Zimbabwe; </w:t>
      </w:r>
      <w:r w:rsidR="00561EA0">
        <w:rPr>
          <w:rFonts w:ascii="Times New Roman" w:hAnsi="Times New Roman" w:cs="Times New Roman"/>
        </w:rPr>
        <w:t xml:space="preserve">and Eurasia has a number of landlocked countries with serious economic challenges, including Bosnia, Macedonia, Moldova, Belarus, Turkmenistan, Uzbekistan, </w:t>
      </w:r>
      <w:r w:rsidR="00223252">
        <w:rPr>
          <w:rFonts w:ascii="Times New Roman" w:hAnsi="Times New Roman" w:cs="Times New Roman"/>
        </w:rPr>
        <w:t xml:space="preserve">Mongolia, </w:t>
      </w:r>
      <w:r w:rsidR="00561EA0">
        <w:rPr>
          <w:rFonts w:ascii="Times New Roman" w:hAnsi="Times New Roman" w:cs="Times New Roman"/>
        </w:rPr>
        <w:t xml:space="preserve">and Laos. </w:t>
      </w:r>
      <w:r w:rsidR="00D16351">
        <w:rPr>
          <w:rFonts w:ascii="Times New Roman" w:hAnsi="Times New Roman" w:cs="Times New Roman"/>
        </w:rPr>
        <w:t xml:space="preserve"> </w:t>
      </w:r>
    </w:p>
    <w:p w:rsidR="007328F7" w:rsidRDefault="00561EA0" w:rsidP="00D16351">
      <w:pPr>
        <w:spacing w:line="240" w:lineRule="exact"/>
        <w:ind w:left="576" w:hanging="288"/>
        <w:rPr>
          <w:rFonts w:ascii="Times New Roman" w:hAnsi="Times New Roman" w:cs="Times New Roman"/>
        </w:rPr>
      </w:pPr>
      <w:r>
        <w:rPr>
          <w:rFonts w:ascii="Times New Roman" w:hAnsi="Times New Roman" w:cs="Times New Roman"/>
        </w:rPr>
        <w:t>Another complicating factor is the fact that e</w:t>
      </w:r>
      <w:r w:rsidR="00D16351">
        <w:rPr>
          <w:rFonts w:ascii="Times New Roman" w:hAnsi="Times New Roman" w:cs="Times New Roman"/>
        </w:rPr>
        <w:t xml:space="preserve">ducation is not equally available to boys and girls in many countries. In Pakistan, for example, the male literacy rate is ten percent higher than the national average; the female literacy rate is correspondingly about ten percent lower.  If you would </w:t>
      </w:r>
      <w:r w:rsidR="00223252">
        <w:rPr>
          <w:rFonts w:ascii="Times New Roman" w:hAnsi="Times New Roman" w:cs="Times New Roman"/>
        </w:rPr>
        <w:t>like</w:t>
      </w:r>
      <w:r w:rsidR="00D16351">
        <w:rPr>
          <w:rFonts w:ascii="Times New Roman" w:hAnsi="Times New Roman" w:cs="Times New Roman"/>
        </w:rPr>
        <w:t xml:space="preserve"> your students to explore this topic, </w:t>
      </w:r>
      <w:r w:rsidR="007328F7">
        <w:rPr>
          <w:rFonts w:ascii="Times New Roman" w:hAnsi="Times New Roman" w:cs="Times New Roman"/>
        </w:rPr>
        <w:t xml:space="preserve">The CIA </w:t>
      </w:r>
      <w:proofErr w:type="spellStart"/>
      <w:r w:rsidR="007328F7">
        <w:rPr>
          <w:rFonts w:ascii="Times New Roman" w:hAnsi="Times New Roman" w:cs="Times New Roman"/>
        </w:rPr>
        <w:t>Factbook</w:t>
      </w:r>
      <w:proofErr w:type="spellEnd"/>
      <w:r w:rsidR="007328F7">
        <w:rPr>
          <w:rFonts w:ascii="Times New Roman" w:hAnsi="Times New Roman" w:cs="Times New Roman"/>
        </w:rPr>
        <w:t xml:space="preserve"> or PBR.ORG have data about male and female literacy rates – the gap is more than 30 percent in many countries, particularly in Southwest Asia and Africa.</w:t>
      </w:r>
    </w:p>
    <w:p w:rsidR="0053438B" w:rsidRPr="00B44871" w:rsidRDefault="0053438B" w:rsidP="0053438B">
      <w:pPr>
        <w:spacing w:line="240" w:lineRule="exact"/>
        <w:rPr>
          <w:rFonts w:ascii="Times New Roman" w:hAnsi="Times New Roman" w:cs="Times New Roman"/>
          <w:b/>
        </w:rPr>
      </w:pPr>
      <w:r>
        <w:rPr>
          <w:rFonts w:ascii="Times New Roman" w:hAnsi="Times New Roman" w:cs="Times New Roman"/>
          <w:b/>
        </w:rPr>
        <w:t>Map 3: Agriculture</w:t>
      </w:r>
    </w:p>
    <w:p w:rsidR="0053438B" w:rsidRDefault="0053438B" w:rsidP="0053438B">
      <w:pPr>
        <w:spacing w:line="240" w:lineRule="exact"/>
        <w:rPr>
          <w:rFonts w:ascii="Times New Roman" w:hAnsi="Times New Roman" w:cs="Times New Roman"/>
        </w:rPr>
      </w:pPr>
      <w:r>
        <w:rPr>
          <w:rFonts w:ascii="Times New Roman" w:hAnsi="Times New Roman" w:cs="Times New Roman"/>
        </w:rPr>
        <w:t xml:space="preserve">    </w:t>
      </w:r>
      <w:r w:rsidR="00762947">
        <w:rPr>
          <w:rFonts w:ascii="Times New Roman" w:hAnsi="Times New Roman" w:cs="Times New Roman"/>
        </w:rPr>
        <w:t>The geography of food production is complicated</w:t>
      </w:r>
      <w:r w:rsidR="00223252">
        <w:rPr>
          <w:rFonts w:ascii="Times New Roman" w:hAnsi="Times New Roman" w:cs="Times New Roman"/>
        </w:rPr>
        <w:t xml:space="preserve"> by a somewhat different set of influences</w:t>
      </w:r>
      <w:r w:rsidR="00762947">
        <w:rPr>
          <w:rFonts w:ascii="Times New Roman" w:hAnsi="Times New Roman" w:cs="Times New Roman"/>
        </w:rPr>
        <w:t xml:space="preserve">.  </w:t>
      </w:r>
      <w:r w:rsidR="00223252">
        <w:rPr>
          <w:rFonts w:ascii="Times New Roman" w:hAnsi="Times New Roman" w:cs="Times New Roman"/>
        </w:rPr>
        <w:t xml:space="preserve">The physical environment, for example, offers one category of </w:t>
      </w:r>
      <w:r w:rsidR="007314A4">
        <w:rPr>
          <w:rFonts w:ascii="Times New Roman" w:hAnsi="Times New Roman" w:cs="Times New Roman"/>
        </w:rPr>
        <w:t>complication</w:t>
      </w:r>
      <w:r w:rsidR="00223252">
        <w:rPr>
          <w:rFonts w:ascii="Times New Roman" w:hAnsi="Times New Roman" w:cs="Times New Roman"/>
        </w:rPr>
        <w:t>s</w:t>
      </w:r>
      <w:r w:rsidR="007314A4">
        <w:rPr>
          <w:rFonts w:ascii="Times New Roman" w:hAnsi="Times New Roman" w:cs="Times New Roman"/>
        </w:rPr>
        <w:t>. O</w:t>
      </w:r>
      <w:r w:rsidR="00762947">
        <w:rPr>
          <w:rFonts w:ascii="Times New Roman" w:hAnsi="Times New Roman" w:cs="Times New Roman"/>
        </w:rPr>
        <w:t xml:space="preserve">nly about one-eighth of the land on earth is capable of producing food with today’s technology. The other seven-eighths </w:t>
      </w:r>
      <w:r w:rsidR="007314A4">
        <w:rPr>
          <w:rFonts w:ascii="Times New Roman" w:hAnsi="Times New Roman" w:cs="Times New Roman"/>
        </w:rPr>
        <w:t>are</w:t>
      </w:r>
      <w:r w:rsidR="00762947">
        <w:rPr>
          <w:rFonts w:ascii="Times New Roman" w:hAnsi="Times New Roman" w:cs="Times New Roman"/>
        </w:rPr>
        <w:t xml:space="preserve"> too cold, dry, steep, </w:t>
      </w:r>
      <w:r w:rsidR="003600F0">
        <w:rPr>
          <w:rFonts w:ascii="Times New Roman" w:hAnsi="Times New Roman" w:cs="Times New Roman"/>
        </w:rPr>
        <w:t xml:space="preserve">infertile, </w:t>
      </w:r>
      <w:r w:rsidR="00762947">
        <w:rPr>
          <w:rFonts w:ascii="Times New Roman" w:hAnsi="Times New Roman" w:cs="Times New Roman"/>
        </w:rPr>
        <w:t xml:space="preserve">or disease-prone. </w:t>
      </w:r>
      <w:r w:rsidR="003600F0">
        <w:rPr>
          <w:rFonts w:ascii="Times New Roman" w:hAnsi="Times New Roman" w:cs="Times New Roman"/>
        </w:rPr>
        <w:t>Moreover, t</w:t>
      </w:r>
      <w:r w:rsidR="00762947">
        <w:rPr>
          <w:rFonts w:ascii="Times New Roman" w:hAnsi="Times New Roman" w:cs="Times New Roman"/>
        </w:rPr>
        <w:t>he favorable land is very unevenly divided among countries. The percentage of people working as farmers, however, is not a direct result of the amount of good land. The United States, for example, has the largest area of prime farmland in the world – more than twice as much as China</w:t>
      </w:r>
      <w:r w:rsidR="007314A4">
        <w:rPr>
          <w:rFonts w:ascii="Times New Roman" w:hAnsi="Times New Roman" w:cs="Times New Roman"/>
        </w:rPr>
        <w:t>, a country of about the same size</w:t>
      </w:r>
      <w:r w:rsidR="00762947">
        <w:rPr>
          <w:rFonts w:ascii="Times New Roman" w:hAnsi="Times New Roman" w:cs="Times New Roman"/>
        </w:rPr>
        <w:t xml:space="preserve">. Yet less than one percent of workers in the U.S. have jobs on farms. China (with 1.2 billion people) has </w:t>
      </w:r>
      <w:r w:rsidR="003600F0">
        <w:rPr>
          <w:rFonts w:ascii="Times New Roman" w:hAnsi="Times New Roman" w:cs="Times New Roman"/>
        </w:rPr>
        <w:t xml:space="preserve">300 times as many farmers – </w:t>
      </w:r>
      <w:r w:rsidR="00762947">
        <w:rPr>
          <w:rFonts w:ascii="Times New Roman" w:hAnsi="Times New Roman" w:cs="Times New Roman"/>
        </w:rPr>
        <w:t>more farmworkers than the United States has people</w:t>
      </w:r>
      <w:r w:rsidR="003600F0">
        <w:rPr>
          <w:rFonts w:ascii="Times New Roman" w:hAnsi="Times New Roman" w:cs="Times New Roman"/>
        </w:rPr>
        <w:t>! –</w:t>
      </w:r>
      <w:r w:rsidR="00762947">
        <w:rPr>
          <w:rFonts w:ascii="Times New Roman" w:hAnsi="Times New Roman" w:cs="Times New Roman"/>
        </w:rPr>
        <w:t xml:space="preserve"> </w:t>
      </w:r>
      <w:proofErr w:type="gramStart"/>
      <w:r w:rsidR="00762947">
        <w:rPr>
          <w:rFonts w:ascii="Times New Roman" w:hAnsi="Times New Roman" w:cs="Times New Roman"/>
        </w:rPr>
        <w:t>even</w:t>
      </w:r>
      <w:proofErr w:type="gramEnd"/>
      <w:r w:rsidR="00762947">
        <w:rPr>
          <w:rFonts w:ascii="Times New Roman" w:hAnsi="Times New Roman" w:cs="Times New Roman"/>
        </w:rPr>
        <w:t xml:space="preserve"> though </w:t>
      </w:r>
      <w:r w:rsidR="003600F0">
        <w:rPr>
          <w:rFonts w:ascii="Times New Roman" w:hAnsi="Times New Roman" w:cs="Times New Roman"/>
        </w:rPr>
        <w:t>China has</w:t>
      </w:r>
      <w:r w:rsidR="00762947">
        <w:rPr>
          <w:rFonts w:ascii="Times New Roman" w:hAnsi="Times New Roman" w:cs="Times New Roman"/>
        </w:rPr>
        <w:t xml:space="preserve"> only half as much good land. </w:t>
      </w:r>
      <w:r w:rsidR="007314A4">
        <w:rPr>
          <w:rFonts w:ascii="Times New Roman" w:hAnsi="Times New Roman" w:cs="Times New Roman"/>
        </w:rPr>
        <w:t xml:space="preserve">This lesson is a preliminary exploration of reasons why countries might have different numbers of farmworkers even when they have similar amounts of farmland. </w:t>
      </w:r>
      <w:r>
        <w:rPr>
          <w:rFonts w:ascii="Times New Roman" w:hAnsi="Times New Roman" w:cs="Times New Roman"/>
        </w:rPr>
        <w:t xml:space="preserve"> </w:t>
      </w:r>
    </w:p>
    <w:p w:rsidR="0053438B" w:rsidRDefault="0053438B" w:rsidP="0053438B">
      <w:pPr>
        <w:spacing w:line="240" w:lineRule="exact"/>
        <w:ind w:left="576" w:hanging="288"/>
        <w:rPr>
          <w:rFonts w:ascii="Times New Roman" w:hAnsi="Times New Roman" w:cs="Times New Roman"/>
        </w:rPr>
      </w:pPr>
      <w:r>
        <w:rPr>
          <w:rFonts w:ascii="Times New Roman" w:hAnsi="Times New Roman" w:cs="Times New Roman"/>
        </w:rPr>
        <w:t xml:space="preserve">1. </w:t>
      </w:r>
      <w:r w:rsidR="00AE41AC">
        <w:rPr>
          <w:rFonts w:ascii="Times New Roman" w:hAnsi="Times New Roman" w:cs="Times New Roman"/>
        </w:rPr>
        <w:t>Australia</w:t>
      </w:r>
      <w:r w:rsidR="00762947">
        <w:rPr>
          <w:rFonts w:ascii="Times New Roman" w:hAnsi="Times New Roman" w:cs="Times New Roman"/>
        </w:rPr>
        <w:t xml:space="preserve"> has the </w:t>
      </w:r>
      <w:r w:rsidR="00AE41AC">
        <w:rPr>
          <w:rFonts w:ascii="Times New Roman" w:hAnsi="Times New Roman" w:cs="Times New Roman"/>
        </w:rPr>
        <w:t>smallest</w:t>
      </w:r>
      <w:r w:rsidR="00762947">
        <w:rPr>
          <w:rFonts w:ascii="Times New Roman" w:hAnsi="Times New Roman" w:cs="Times New Roman"/>
        </w:rPr>
        <w:t xml:space="preserve"> percentage of people working in agriculture</w:t>
      </w:r>
      <w:r>
        <w:rPr>
          <w:rFonts w:ascii="Times New Roman" w:hAnsi="Times New Roman" w:cs="Times New Roman"/>
        </w:rPr>
        <w:t>.</w:t>
      </w:r>
      <w:r w:rsidR="00AE41AC">
        <w:rPr>
          <w:rFonts w:ascii="Times New Roman" w:hAnsi="Times New Roman" w:cs="Times New Roman"/>
        </w:rPr>
        <w:t xml:space="preserve"> Africa has the largest.</w:t>
      </w:r>
    </w:p>
    <w:p w:rsidR="00762947" w:rsidRDefault="00762947" w:rsidP="00762947">
      <w:pPr>
        <w:spacing w:line="240" w:lineRule="exact"/>
        <w:ind w:left="576" w:hanging="288"/>
        <w:rPr>
          <w:rFonts w:ascii="Times New Roman" w:hAnsi="Times New Roman" w:cs="Times New Roman"/>
        </w:rPr>
      </w:pPr>
      <w:r>
        <w:rPr>
          <w:rFonts w:ascii="Times New Roman" w:hAnsi="Times New Roman" w:cs="Times New Roman"/>
        </w:rPr>
        <w:t xml:space="preserve">2. Of the three options in question 2, </w:t>
      </w:r>
      <w:r w:rsidR="00AE41AC">
        <w:rPr>
          <w:rFonts w:ascii="Times New Roman" w:hAnsi="Times New Roman" w:cs="Times New Roman"/>
        </w:rPr>
        <w:t xml:space="preserve">Africa has the most countries with high percentages of people working in farming. </w:t>
      </w:r>
    </w:p>
    <w:p w:rsidR="00AE41AC" w:rsidRDefault="00762947" w:rsidP="00AE41AC">
      <w:pPr>
        <w:spacing w:line="240" w:lineRule="exact"/>
        <w:ind w:left="576" w:hanging="288"/>
        <w:rPr>
          <w:rFonts w:ascii="Times New Roman" w:hAnsi="Times New Roman" w:cs="Times New Roman"/>
        </w:rPr>
      </w:pPr>
      <w:r>
        <w:rPr>
          <w:rFonts w:ascii="Times New Roman" w:hAnsi="Times New Roman" w:cs="Times New Roman"/>
        </w:rPr>
        <w:t>3. Of these choices, China has the largest percentage</w:t>
      </w:r>
      <w:r w:rsidR="00AE41AC">
        <w:rPr>
          <w:rFonts w:ascii="Times New Roman" w:hAnsi="Times New Roman" w:cs="Times New Roman"/>
        </w:rPr>
        <w:t xml:space="preserve"> working on farms</w:t>
      </w:r>
      <w:r>
        <w:rPr>
          <w:rFonts w:ascii="Times New Roman" w:hAnsi="Times New Roman" w:cs="Times New Roman"/>
        </w:rPr>
        <w:t>.</w:t>
      </w:r>
      <w:r w:rsidR="00AE41AC">
        <w:rPr>
          <w:rFonts w:ascii="Times New Roman" w:hAnsi="Times New Roman" w:cs="Times New Roman"/>
        </w:rPr>
        <w:t xml:space="preserve"> The Multimedia unit on Coastal City and Interior Village highlights the enormous difference in living standards between commercial/industrial China and agricultural China. See also the units on Subsistence Farming in Uganda and Trends in Food Production for other insights into this complicated relationship between farming and other sectors of a country’s economy.</w:t>
      </w:r>
    </w:p>
    <w:p w:rsidR="00762947" w:rsidRDefault="00762947" w:rsidP="00762947">
      <w:pPr>
        <w:spacing w:line="240" w:lineRule="exact"/>
        <w:ind w:left="576" w:hanging="288"/>
        <w:rPr>
          <w:rFonts w:ascii="Times New Roman" w:hAnsi="Times New Roman" w:cs="Times New Roman"/>
        </w:rPr>
      </w:pPr>
      <w:r>
        <w:rPr>
          <w:rFonts w:ascii="Times New Roman" w:hAnsi="Times New Roman" w:cs="Times New Roman"/>
        </w:rPr>
        <w:lastRenderedPageBreak/>
        <w:t xml:space="preserve">4. Inability to buy machines or fuel is the prime reason for a high percentage of people working in farming. That inability, however, may be a result of a lack of alternative jobs (and therefore other </w:t>
      </w:r>
      <w:r w:rsidR="00AE41AC">
        <w:rPr>
          <w:rFonts w:ascii="Times New Roman" w:hAnsi="Times New Roman" w:cs="Times New Roman"/>
        </w:rPr>
        <w:t>s</w:t>
      </w:r>
      <w:r>
        <w:rPr>
          <w:rFonts w:ascii="Times New Roman" w:hAnsi="Times New Roman" w:cs="Times New Roman"/>
        </w:rPr>
        <w:t>our</w:t>
      </w:r>
      <w:r w:rsidR="00AE41AC">
        <w:rPr>
          <w:rFonts w:ascii="Times New Roman" w:hAnsi="Times New Roman" w:cs="Times New Roman"/>
        </w:rPr>
        <w:t>c</w:t>
      </w:r>
      <w:r>
        <w:rPr>
          <w:rFonts w:ascii="Times New Roman" w:hAnsi="Times New Roman" w:cs="Times New Roman"/>
        </w:rPr>
        <w:t xml:space="preserve">es of income).  It’s </w:t>
      </w:r>
      <w:r w:rsidR="003600F0">
        <w:rPr>
          <w:rFonts w:ascii="Times New Roman" w:hAnsi="Times New Roman" w:cs="Times New Roman"/>
        </w:rPr>
        <w:t>a kind of</w:t>
      </w:r>
      <w:r>
        <w:rPr>
          <w:rFonts w:ascii="Times New Roman" w:hAnsi="Times New Roman" w:cs="Times New Roman"/>
        </w:rPr>
        <w:t xml:space="preserve"> </w:t>
      </w:r>
      <w:r w:rsidR="00AE41AC">
        <w:rPr>
          <w:rFonts w:ascii="Times New Roman" w:hAnsi="Times New Roman" w:cs="Times New Roman"/>
        </w:rPr>
        <w:t>chicken-and-egg</w:t>
      </w:r>
      <w:r>
        <w:rPr>
          <w:rFonts w:ascii="Times New Roman" w:hAnsi="Times New Roman" w:cs="Times New Roman"/>
        </w:rPr>
        <w:t xml:space="preserve"> situation</w:t>
      </w:r>
      <w:r w:rsidR="00AE41AC">
        <w:rPr>
          <w:rFonts w:ascii="Times New Roman" w:hAnsi="Times New Roman" w:cs="Times New Roman"/>
        </w:rPr>
        <w:t xml:space="preserve">, which </w:t>
      </w:r>
      <w:r w:rsidR="003600F0">
        <w:rPr>
          <w:rFonts w:ascii="Times New Roman" w:hAnsi="Times New Roman" w:cs="Times New Roman"/>
        </w:rPr>
        <w:t>tends to make</w:t>
      </w:r>
      <w:r w:rsidR="00AE41AC">
        <w:rPr>
          <w:rFonts w:ascii="Times New Roman" w:hAnsi="Times New Roman" w:cs="Times New Roman"/>
        </w:rPr>
        <w:t xml:space="preserve"> solutions </w:t>
      </w:r>
      <w:r w:rsidR="003600F0">
        <w:rPr>
          <w:rFonts w:ascii="Times New Roman" w:hAnsi="Times New Roman" w:cs="Times New Roman"/>
        </w:rPr>
        <w:t xml:space="preserve">even </w:t>
      </w:r>
      <w:r w:rsidR="00AE41AC">
        <w:rPr>
          <w:rFonts w:ascii="Times New Roman" w:hAnsi="Times New Roman" w:cs="Times New Roman"/>
        </w:rPr>
        <w:t>hard</w:t>
      </w:r>
      <w:r w:rsidR="003600F0">
        <w:rPr>
          <w:rFonts w:ascii="Times New Roman" w:hAnsi="Times New Roman" w:cs="Times New Roman"/>
        </w:rPr>
        <w:t>er</w:t>
      </w:r>
      <w:r w:rsidR="00AE41AC">
        <w:rPr>
          <w:rFonts w:ascii="Times New Roman" w:hAnsi="Times New Roman" w:cs="Times New Roman"/>
        </w:rPr>
        <w:t xml:space="preserve"> to find</w:t>
      </w:r>
      <w:r>
        <w:rPr>
          <w:rFonts w:ascii="Times New Roman" w:hAnsi="Times New Roman" w:cs="Times New Roman"/>
        </w:rPr>
        <w:t>.</w:t>
      </w:r>
    </w:p>
    <w:p w:rsidR="00762947" w:rsidRDefault="00762947" w:rsidP="00762947">
      <w:pPr>
        <w:spacing w:line="240" w:lineRule="exact"/>
        <w:ind w:left="576" w:hanging="288"/>
        <w:rPr>
          <w:rFonts w:ascii="Times New Roman" w:hAnsi="Times New Roman" w:cs="Times New Roman"/>
        </w:rPr>
      </w:pPr>
      <w:r>
        <w:rPr>
          <w:rFonts w:ascii="Times New Roman" w:hAnsi="Times New Roman" w:cs="Times New Roman"/>
        </w:rPr>
        <w:t xml:space="preserve">5. People can work in factories, </w:t>
      </w:r>
      <w:r w:rsidR="00AE41AC">
        <w:rPr>
          <w:rFonts w:ascii="Times New Roman" w:hAnsi="Times New Roman" w:cs="Times New Roman"/>
        </w:rPr>
        <w:t xml:space="preserve">or in </w:t>
      </w:r>
      <w:r>
        <w:rPr>
          <w:rFonts w:ascii="Times New Roman" w:hAnsi="Times New Roman" w:cs="Times New Roman"/>
        </w:rPr>
        <w:t>stores, schools, golf courses, opera houses, all the other service jobs in a modern economy. The percentage of people working in agriculture, therefore, is an indication of the degree of development of these other sectors of a country’s economy.</w:t>
      </w:r>
    </w:p>
    <w:p w:rsidR="00762947" w:rsidRDefault="00762947" w:rsidP="00762947">
      <w:pPr>
        <w:spacing w:line="240" w:lineRule="exact"/>
        <w:ind w:left="576" w:hanging="288"/>
        <w:rPr>
          <w:rFonts w:ascii="Times New Roman" w:hAnsi="Times New Roman" w:cs="Times New Roman"/>
        </w:rPr>
      </w:pPr>
      <w:r>
        <w:rPr>
          <w:rFonts w:ascii="Times New Roman" w:hAnsi="Times New Roman" w:cs="Times New Roman"/>
        </w:rPr>
        <w:t xml:space="preserve">6. </w:t>
      </w:r>
      <w:r w:rsidR="00AE41AC">
        <w:rPr>
          <w:rFonts w:ascii="Times New Roman" w:hAnsi="Times New Roman" w:cs="Times New Roman"/>
        </w:rPr>
        <w:t>Countries with high percentages working on farms tend to have low literacy and even more dramatically lower income per person. These</w:t>
      </w:r>
      <w:r w:rsidR="003600F0">
        <w:rPr>
          <w:rFonts w:ascii="Times New Roman" w:hAnsi="Times New Roman" w:cs="Times New Roman"/>
        </w:rPr>
        <w:t xml:space="preserve"> personal </w:t>
      </w:r>
      <w:proofErr w:type="spellStart"/>
      <w:r w:rsidR="003600F0">
        <w:rPr>
          <w:rFonts w:ascii="Times New Roman" w:hAnsi="Times New Roman" w:cs="Times New Roman"/>
        </w:rPr>
        <w:t>charactericstics</w:t>
      </w:r>
      <w:proofErr w:type="spellEnd"/>
      <w:r w:rsidR="00AE41AC">
        <w:rPr>
          <w:rFonts w:ascii="Times New Roman" w:hAnsi="Times New Roman" w:cs="Times New Roman"/>
        </w:rPr>
        <w:t xml:space="preserve">, in turn, are powerful handicaps when people move to cities or other countries in order to find work. </w:t>
      </w:r>
    </w:p>
    <w:p w:rsidR="00FB496F" w:rsidRPr="00B44871" w:rsidRDefault="00FB496F" w:rsidP="00FB496F">
      <w:pPr>
        <w:spacing w:line="240" w:lineRule="exact"/>
        <w:rPr>
          <w:rFonts w:ascii="Times New Roman" w:hAnsi="Times New Roman" w:cs="Times New Roman"/>
          <w:b/>
        </w:rPr>
      </w:pPr>
      <w:r>
        <w:rPr>
          <w:rFonts w:ascii="Times New Roman" w:hAnsi="Times New Roman" w:cs="Times New Roman"/>
          <w:b/>
        </w:rPr>
        <w:t>Map 4: GNI/c (Gross National Income per capita, adjusted for purchasing power)</w:t>
      </w:r>
    </w:p>
    <w:p w:rsidR="00FB496F" w:rsidRDefault="00FB496F" w:rsidP="00FB496F">
      <w:pPr>
        <w:spacing w:line="240" w:lineRule="exact"/>
        <w:rPr>
          <w:rFonts w:ascii="Times New Roman" w:hAnsi="Times New Roman" w:cs="Times New Roman"/>
        </w:rPr>
      </w:pPr>
      <w:r>
        <w:rPr>
          <w:rFonts w:ascii="Times New Roman" w:hAnsi="Times New Roman" w:cs="Times New Roman"/>
        </w:rPr>
        <w:t xml:space="preserve">    </w:t>
      </w:r>
      <w:r w:rsidR="00F85245">
        <w:rPr>
          <w:rFonts w:ascii="Times New Roman" w:hAnsi="Times New Roman" w:cs="Times New Roman"/>
        </w:rPr>
        <w:t xml:space="preserve">Mathematically, this is the most complicated measure. First, you add up the value of all forms of income from sale of </w:t>
      </w:r>
      <w:r w:rsidR="003600F0">
        <w:rPr>
          <w:rFonts w:ascii="Times New Roman" w:hAnsi="Times New Roman" w:cs="Times New Roman"/>
        </w:rPr>
        <w:t xml:space="preserve">goods, </w:t>
      </w:r>
      <w:r w:rsidR="00F85245">
        <w:rPr>
          <w:rFonts w:ascii="Times New Roman" w:hAnsi="Times New Roman" w:cs="Times New Roman"/>
        </w:rPr>
        <w:t>labor</w:t>
      </w:r>
      <w:r w:rsidR="003600F0">
        <w:rPr>
          <w:rFonts w:ascii="Times New Roman" w:hAnsi="Times New Roman" w:cs="Times New Roman"/>
        </w:rPr>
        <w:t>,</w:t>
      </w:r>
      <w:r w:rsidR="00F85245">
        <w:rPr>
          <w:rFonts w:ascii="Times New Roman" w:hAnsi="Times New Roman" w:cs="Times New Roman"/>
        </w:rPr>
        <w:t xml:space="preserve"> or various forms of rent and interest. Then, you divide the </w:t>
      </w:r>
      <w:r w:rsidR="003600F0">
        <w:rPr>
          <w:rFonts w:ascii="Times New Roman" w:hAnsi="Times New Roman" w:cs="Times New Roman"/>
        </w:rPr>
        <w:t>sum</w:t>
      </w:r>
      <w:r w:rsidR="00F85245">
        <w:rPr>
          <w:rFonts w:ascii="Times New Roman" w:hAnsi="Times New Roman" w:cs="Times New Roman"/>
        </w:rPr>
        <w:t xml:space="preserve"> by the </w:t>
      </w:r>
      <w:r w:rsidR="003600F0">
        <w:rPr>
          <w:rFonts w:ascii="Times New Roman" w:hAnsi="Times New Roman" w:cs="Times New Roman"/>
        </w:rPr>
        <w:t xml:space="preserve">total </w:t>
      </w:r>
      <w:r w:rsidR="00F85245">
        <w:rPr>
          <w:rFonts w:ascii="Times New Roman" w:hAnsi="Times New Roman" w:cs="Times New Roman"/>
        </w:rPr>
        <w:t>population to get income per person. Then you adjust that figure according to the purchasing power of the local currency</w:t>
      </w:r>
      <w:r w:rsidR="003600F0">
        <w:rPr>
          <w:rFonts w:ascii="Times New Roman" w:hAnsi="Times New Roman" w:cs="Times New Roman"/>
        </w:rPr>
        <w:t>. Finally, you</w:t>
      </w:r>
      <w:r w:rsidR="00F85245">
        <w:rPr>
          <w:rFonts w:ascii="Times New Roman" w:hAnsi="Times New Roman" w:cs="Times New Roman"/>
        </w:rPr>
        <w:t xml:space="preserve"> convert the result to dollars so that different countries can be compared. The result is a measure of wealth, but it still has problems – if people trade things or favors rather than selling them, the result does not appear in these calculations, and yet people’s lives are better because of the trades. Likewise, if people simply pay high amounts of rent for land or houses, it shows up as income for someone even though the people are not necessarily better off than people who do not pay </w:t>
      </w:r>
      <w:r w:rsidR="003600F0">
        <w:rPr>
          <w:rFonts w:ascii="Times New Roman" w:hAnsi="Times New Roman" w:cs="Times New Roman"/>
        </w:rPr>
        <w:t>as</w:t>
      </w:r>
      <w:r w:rsidR="00F85245">
        <w:rPr>
          <w:rFonts w:ascii="Times New Roman" w:hAnsi="Times New Roman" w:cs="Times New Roman"/>
        </w:rPr>
        <w:t xml:space="preserve"> much.</w:t>
      </w:r>
      <w:r>
        <w:rPr>
          <w:rFonts w:ascii="Times New Roman" w:hAnsi="Times New Roman" w:cs="Times New Roman"/>
        </w:rPr>
        <w:t xml:space="preserve">  </w:t>
      </w:r>
    </w:p>
    <w:p w:rsidR="00FB496F" w:rsidRDefault="00FB496F" w:rsidP="00FB496F">
      <w:pPr>
        <w:spacing w:line="240" w:lineRule="exact"/>
        <w:ind w:left="576" w:hanging="288"/>
        <w:rPr>
          <w:rFonts w:ascii="Times New Roman" w:hAnsi="Times New Roman" w:cs="Times New Roman"/>
        </w:rPr>
      </w:pPr>
      <w:r>
        <w:rPr>
          <w:rFonts w:ascii="Times New Roman" w:hAnsi="Times New Roman" w:cs="Times New Roman"/>
        </w:rPr>
        <w:t xml:space="preserve">1. </w:t>
      </w:r>
      <w:r w:rsidR="00F85245">
        <w:rPr>
          <w:rFonts w:ascii="Times New Roman" w:hAnsi="Times New Roman" w:cs="Times New Roman"/>
        </w:rPr>
        <w:t>Australia</w:t>
      </w:r>
      <w:r>
        <w:rPr>
          <w:rFonts w:ascii="Times New Roman" w:hAnsi="Times New Roman" w:cs="Times New Roman"/>
        </w:rPr>
        <w:t xml:space="preserve"> has the </w:t>
      </w:r>
      <w:r w:rsidR="00F85245">
        <w:rPr>
          <w:rFonts w:ascii="Times New Roman" w:hAnsi="Times New Roman" w:cs="Times New Roman"/>
        </w:rPr>
        <w:t>highest inc</w:t>
      </w:r>
      <w:r w:rsidR="003600F0">
        <w:rPr>
          <w:rFonts w:ascii="Times New Roman" w:hAnsi="Times New Roman" w:cs="Times New Roman"/>
        </w:rPr>
        <w:t>ome per person of these choices</w:t>
      </w:r>
      <w:r>
        <w:rPr>
          <w:rFonts w:ascii="Times New Roman" w:hAnsi="Times New Roman" w:cs="Times New Roman"/>
        </w:rPr>
        <w:t>.</w:t>
      </w:r>
    </w:p>
    <w:p w:rsidR="00FB496F" w:rsidRDefault="00FB496F" w:rsidP="00FB496F">
      <w:pPr>
        <w:spacing w:line="240" w:lineRule="exact"/>
        <w:ind w:left="576" w:hanging="288"/>
        <w:rPr>
          <w:rFonts w:ascii="Times New Roman" w:hAnsi="Times New Roman" w:cs="Times New Roman"/>
        </w:rPr>
      </w:pPr>
      <w:r>
        <w:rPr>
          <w:rFonts w:ascii="Times New Roman" w:hAnsi="Times New Roman" w:cs="Times New Roman"/>
        </w:rPr>
        <w:t xml:space="preserve">2. </w:t>
      </w:r>
      <w:r w:rsidR="00F85245">
        <w:rPr>
          <w:rFonts w:ascii="Times New Roman" w:hAnsi="Times New Roman" w:cs="Times New Roman"/>
        </w:rPr>
        <w:t xml:space="preserve">South Asia </w:t>
      </w:r>
      <w:r w:rsidR="004436D3">
        <w:rPr>
          <w:rFonts w:ascii="Times New Roman" w:hAnsi="Times New Roman" w:cs="Times New Roman"/>
        </w:rPr>
        <w:t xml:space="preserve">and </w:t>
      </w:r>
      <w:proofErr w:type="spellStart"/>
      <w:r w:rsidR="004436D3">
        <w:rPr>
          <w:rFonts w:ascii="Times New Roman" w:hAnsi="Times New Roman" w:cs="Times New Roman"/>
        </w:rPr>
        <w:t>Subsaharan</w:t>
      </w:r>
      <w:proofErr w:type="spellEnd"/>
      <w:r w:rsidR="004436D3">
        <w:rPr>
          <w:rFonts w:ascii="Times New Roman" w:hAnsi="Times New Roman" w:cs="Times New Roman"/>
        </w:rPr>
        <w:t xml:space="preserve"> Africa </w:t>
      </w:r>
      <w:r w:rsidR="00F85245">
        <w:rPr>
          <w:rFonts w:ascii="Times New Roman" w:hAnsi="Times New Roman" w:cs="Times New Roman"/>
        </w:rPr>
        <w:t>ha</w:t>
      </w:r>
      <w:r w:rsidR="004436D3">
        <w:rPr>
          <w:rFonts w:ascii="Times New Roman" w:hAnsi="Times New Roman" w:cs="Times New Roman"/>
        </w:rPr>
        <w:t>ve</w:t>
      </w:r>
      <w:r w:rsidR="00F85245">
        <w:rPr>
          <w:rFonts w:ascii="Times New Roman" w:hAnsi="Times New Roman" w:cs="Times New Roman"/>
        </w:rPr>
        <w:t xml:space="preserve"> lower income per person than the other two choices – </w:t>
      </w:r>
      <w:r w:rsidR="004436D3">
        <w:rPr>
          <w:rFonts w:ascii="Times New Roman" w:hAnsi="Times New Roman" w:cs="Times New Roman"/>
        </w:rPr>
        <w:t xml:space="preserve">(incomes in </w:t>
      </w:r>
      <w:proofErr w:type="spellStart"/>
      <w:r w:rsidR="00F85245">
        <w:rPr>
          <w:rFonts w:ascii="Times New Roman" w:hAnsi="Times New Roman" w:cs="Times New Roman"/>
        </w:rPr>
        <w:t>Subsaharan</w:t>
      </w:r>
      <w:proofErr w:type="spellEnd"/>
      <w:r w:rsidR="00F85245">
        <w:rPr>
          <w:rFonts w:ascii="Times New Roman" w:hAnsi="Times New Roman" w:cs="Times New Roman"/>
        </w:rPr>
        <w:t xml:space="preserve"> Africa </w:t>
      </w:r>
      <w:r w:rsidR="003600F0">
        <w:rPr>
          <w:rFonts w:ascii="Times New Roman" w:hAnsi="Times New Roman" w:cs="Times New Roman"/>
        </w:rPr>
        <w:t xml:space="preserve">(also called Africa South of the Sahara) </w:t>
      </w:r>
      <w:r w:rsidR="004436D3">
        <w:rPr>
          <w:rFonts w:ascii="Times New Roman" w:hAnsi="Times New Roman" w:cs="Times New Roman"/>
        </w:rPr>
        <w:t>are</w:t>
      </w:r>
      <w:r w:rsidR="00F85245">
        <w:rPr>
          <w:rFonts w:ascii="Times New Roman" w:hAnsi="Times New Roman" w:cs="Times New Roman"/>
        </w:rPr>
        <w:t xml:space="preserve"> much lower than </w:t>
      </w:r>
      <w:r w:rsidR="004436D3">
        <w:rPr>
          <w:rFonts w:ascii="Times New Roman" w:hAnsi="Times New Roman" w:cs="Times New Roman"/>
        </w:rPr>
        <w:t xml:space="preserve">in the Mediterranean countries of </w:t>
      </w:r>
      <w:r w:rsidR="00F85245">
        <w:rPr>
          <w:rFonts w:ascii="Times New Roman" w:hAnsi="Times New Roman" w:cs="Times New Roman"/>
        </w:rPr>
        <w:t>North Africa</w:t>
      </w:r>
      <w:r w:rsidR="004436D3">
        <w:rPr>
          <w:rFonts w:ascii="Times New Roman" w:hAnsi="Times New Roman" w:cs="Times New Roman"/>
        </w:rPr>
        <w:t>)</w:t>
      </w:r>
      <w:r>
        <w:rPr>
          <w:rFonts w:ascii="Times New Roman" w:hAnsi="Times New Roman" w:cs="Times New Roman"/>
        </w:rPr>
        <w:t>.</w:t>
      </w:r>
    </w:p>
    <w:p w:rsidR="00F85245" w:rsidRDefault="00F85245" w:rsidP="00FB496F">
      <w:pPr>
        <w:spacing w:line="240" w:lineRule="exact"/>
        <w:ind w:left="576" w:hanging="288"/>
        <w:rPr>
          <w:rFonts w:ascii="Times New Roman" w:hAnsi="Times New Roman" w:cs="Times New Roman"/>
        </w:rPr>
      </w:pPr>
      <w:r>
        <w:rPr>
          <w:rFonts w:ascii="Times New Roman" w:hAnsi="Times New Roman" w:cs="Times New Roman"/>
        </w:rPr>
        <w:t xml:space="preserve">3. The </w:t>
      </w:r>
      <w:r w:rsidR="004436D3">
        <w:rPr>
          <w:rFonts w:ascii="Times New Roman" w:hAnsi="Times New Roman" w:cs="Times New Roman"/>
        </w:rPr>
        <w:t xml:space="preserve">biggest </w:t>
      </w:r>
      <w:r>
        <w:rPr>
          <w:rFonts w:ascii="Times New Roman" w:hAnsi="Times New Roman" w:cs="Times New Roman"/>
        </w:rPr>
        <w:t>absolute difference in income is between the United States and Mexico</w:t>
      </w:r>
      <w:r w:rsidR="004436D3">
        <w:rPr>
          <w:rFonts w:ascii="Times New Roman" w:hAnsi="Times New Roman" w:cs="Times New Roman"/>
        </w:rPr>
        <w:t>.</w:t>
      </w:r>
      <w:r>
        <w:rPr>
          <w:rFonts w:ascii="Times New Roman" w:hAnsi="Times New Roman" w:cs="Times New Roman"/>
        </w:rPr>
        <w:t xml:space="preserve"> Israel</w:t>
      </w:r>
      <w:r w:rsidR="004436D3">
        <w:rPr>
          <w:rFonts w:ascii="Times New Roman" w:hAnsi="Times New Roman" w:cs="Times New Roman"/>
        </w:rPr>
        <w:t>, however,</w:t>
      </w:r>
      <w:r>
        <w:rPr>
          <w:rFonts w:ascii="Times New Roman" w:hAnsi="Times New Roman" w:cs="Times New Roman"/>
        </w:rPr>
        <w:t xml:space="preserve"> has seven times as much income per person as Iraq – </w:t>
      </w:r>
      <w:r w:rsidR="004436D3">
        <w:rPr>
          <w:rFonts w:ascii="Times New Roman" w:hAnsi="Times New Roman" w:cs="Times New Roman"/>
        </w:rPr>
        <w:t xml:space="preserve">that is </w:t>
      </w:r>
      <w:r>
        <w:rPr>
          <w:rFonts w:ascii="Times New Roman" w:hAnsi="Times New Roman" w:cs="Times New Roman"/>
        </w:rPr>
        <w:t xml:space="preserve">a much larger relative difference. This </w:t>
      </w:r>
      <w:r w:rsidR="003600F0">
        <w:rPr>
          <w:rFonts w:ascii="Times New Roman" w:hAnsi="Times New Roman" w:cs="Times New Roman"/>
        </w:rPr>
        <w:t xml:space="preserve">mathematical </w:t>
      </w:r>
      <w:r>
        <w:rPr>
          <w:rFonts w:ascii="Times New Roman" w:hAnsi="Times New Roman" w:cs="Times New Roman"/>
        </w:rPr>
        <w:t xml:space="preserve">distinction </w:t>
      </w:r>
      <w:r w:rsidR="004436D3">
        <w:rPr>
          <w:rFonts w:ascii="Times New Roman" w:hAnsi="Times New Roman" w:cs="Times New Roman"/>
        </w:rPr>
        <w:t xml:space="preserve">between differences and ratios </w:t>
      </w:r>
      <w:r>
        <w:rPr>
          <w:rFonts w:ascii="Times New Roman" w:hAnsi="Times New Roman" w:cs="Times New Roman"/>
        </w:rPr>
        <w:t xml:space="preserve">is worth exploring if </w:t>
      </w:r>
      <w:r w:rsidR="004436D3">
        <w:rPr>
          <w:rFonts w:ascii="Times New Roman" w:hAnsi="Times New Roman" w:cs="Times New Roman"/>
        </w:rPr>
        <w:t>you can do it in a way that also supports</w:t>
      </w:r>
      <w:r>
        <w:rPr>
          <w:rFonts w:ascii="Times New Roman" w:hAnsi="Times New Roman" w:cs="Times New Roman"/>
        </w:rPr>
        <w:t xml:space="preserve"> your math objectives, because it is difficult </w:t>
      </w:r>
      <w:r w:rsidR="004436D3">
        <w:rPr>
          <w:rFonts w:ascii="Times New Roman" w:hAnsi="Times New Roman" w:cs="Times New Roman"/>
        </w:rPr>
        <w:t xml:space="preserve">for a citizen </w:t>
      </w:r>
      <w:r>
        <w:rPr>
          <w:rFonts w:ascii="Times New Roman" w:hAnsi="Times New Roman" w:cs="Times New Roman"/>
        </w:rPr>
        <w:t>to read a newspaper knowledgeably without understanding the difference.</w:t>
      </w:r>
    </w:p>
    <w:p w:rsidR="00F85245" w:rsidRDefault="00F85245" w:rsidP="00FB496F">
      <w:pPr>
        <w:spacing w:line="240" w:lineRule="exact"/>
        <w:ind w:left="576" w:hanging="288"/>
        <w:rPr>
          <w:rFonts w:ascii="Times New Roman" w:hAnsi="Times New Roman" w:cs="Times New Roman"/>
        </w:rPr>
      </w:pPr>
      <w:r>
        <w:rPr>
          <w:rFonts w:ascii="Times New Roman" w:hAnsi="Times New Roman" w:cs="Times New Roman"/>
        </w:rPr>
        <w:t>4. Income in former Soviet and Warsaw Pact co</w:t>
      </w:r>
      <w:r w:rsidR="004436D3">
        <w:rPr>
          <w:rFonts w:ascii="Times New Roman" w:hAnsi="Times New Roman" w:cs="Times New Roman"/>
        </w:rPr>
        <w:t>untries still lags far</w:t>
      </w:r>
      <w:r>
        <w:rPr>
          <w:rFonts w:ascii="Times New Roman" w:hAnsi="Times New Roman" w:cs="Times New Roman"/>
        </w:rPr>
        <w:t xml:space="preserve"> behind the </w:t>
      </w:r>
      <w:r w:rsidR="004436D3">
        <w:rPr>
          <w:rFonts w:ascii="Times New Roman" w:hAnsi="Times New Roman" w:cs="Times New Roman"/>
        </w:rPr>
        <w:t xml:space="preserve">average incomes in </w:t>
      </w:r>
      <w:r>
        <w:rPr>
          <w:rFonts w:ascii="Times New Roman" w:hAnsi="Times New Roman" w:cs="Times New Roman"/>
        </w:rPr>
        <w:t>countries of Western Europe. The Mediterranean countries are in between (and in 2014</w:t>
      </w:r>
      <w:r w:rsidR="004436D3">
        <w:rPr>
          <w:rFonts w:ascii="Times New Roman" w:hAnsi="Times New Roman" w:cs="Times New Roman"/>
        </w:rPr>
        <w:t>, they</w:t>
      </w:r>
      <w:r>
        <w:rPr>
          <w:rFonts w:ascii="Times New Roman" w:hAnsi="Times New Roman" w:cs="Times New Roman"/>
        </w:rPr>
        <w:t xml:space="preserve"> are causing problems in the European Union because of their high debt).</w:t>
      </w:r>
    </w:p>
    <w:p w:rsidR="007328F7" w:rsidRDefault="00F85245" w:rsidP="00F01022">
      <w:pPr>
        <w:spacing w:line="240" w:lineRule="exact"/>
        <w:ind w:left="576" w:hanging="288"/>
        <w:rPr>
          <w:rFonts w:ascii="Times New Roman" w:hAnsi="Times New Roman" w:cs="Times New Roman"/>
        </w:rPr>
      </w:pPr>
      <w:r>
        <w:rPr>
          <w:rFonts w:ascii="Times New Roman" w:hAnsi="Times New Roman" w:cs="Times New Roman"/>
        </w:rPr>
        <w:t>5. High income is generally associated with high rates of literacy and low percentages of people in agriculture (</w:t>
      </w:r>
      <w:r w:rsidR="000D68D8">
        <w:rPr>
          <w:rFonts w:ascii="Times New Roman" w:hAnsi="Times New Roman" w:cs="Times New Roman"/>
        </w:rPr>
        <w:t xml:space="preserve">because purchased </w:t>
      </w:r>
      <w:bookmarkStart w:id="0" w:name="_GoBack"/>
      <w:bookmarkEnd w:id="0"/>
      <w:r>
        <w:rPr>
          <w:rFonts w:ascii="Times New Roman" w:hAnsi="Times New Roman" w:cs="Times New Roman"/>
        </w:rPr>
        <w:t>machinery</w:t>
      </w:r>
      <w:r w:rsidR="00862C47">
        <w:rPr>
          <w:rFonts w:ascii="Times New Roman" w:hAnsi="Times New Roman" w:cs="Times New Roman"/>
        </w:rPr>
        <w:t>, fertilizer,</w:t>
      </w:r>
      <w:r>
        <w:rPr>
          <w:rFonts w:ascii="Times New Roman" w:hAnsi="Times New Roman" w:cs="Times New Roman"/>
        </w:rPr>
        <w:t xml:space="preserve"> and fuel </w:t>
      </w:r>
      <w:r w:rsidR="000D68D8">
        <w:rPr>
          <w:rFonts w:ascii="Times New Roman" w:hAnsi="Times New Roman" w:cs="Times New Roman"/>
        </w:rPr>
        <w:t>can replace</w:t>
      </w:r>
      <w:r>
        <w:rPr>
          <w:rFonts w:ascii="Times New Roman" w:hAnsi="Times New Roman" w:cs="Times New Roman"/>
        </w:rPr>
        <w:t xml:space="preserve"> human labor). These relationships open a large number of related questions about </w:t>
      </w:r>
      <w:r w:rsidR="004436D3">
        <w:rPr>
          <w:rFonts w:ascii="Times New Roman" w:hAnsi="Times New Roman" w:cs="Times New Roman"/>
        </w:rPr>
        <w:t xml:space="preserve">cause-and-effect relationships and </w:t>
      </w:r>
      <w:r>
        <w:rPr>
          <w:rFonts w:ascii="Times New Roman" w:hAnsi="Times New Roman" w:cs="Times New Roman"/>
        </w:rPr>
        <w:t>long-term sustainability</w:t>
      </w:r>
      <w:r w:rsidR="00BD1339">
        <w:rPr>
          <w:rFonts w:ascii="Times New Roman" w:hAnsi="Times New Roman" w:cs="Times New Roman"/>
        </w:rPr>
        <w:t xml:space="preserve">. For example, </w:t>
      </w:r>
      <w:r w:rsidR="00180DCC">
        <w:rPr>
          <w:rFonts w:ascii="Times New Roman" w:hAnsi="Times New Roman" w:cs="Times New Roman"/>
        </w:rPr>
        <w:t xml:space="preserve">how </w:t>
      </w:r>
      <w:r w:rsidR="00862C47">
        <w:rPr>
          <w:rFonts w:ascii="Times New Roman" w:hAnsi="Times New Roman" w:cs="Times New Roman"/>
        </w:rPr>
        <w:t>much should a society invest in education</w:t>
      </w:r>
      <w:r w:rsidR="00180DCC">
        <w:rPr>
          <w:rFonts w:ascii="Times New Roman" w:hAnsi="Times New Roman" w:cs="Times New Roman"/>
        </w:rPr>
        <w:t>?  H</w:t>
      </w:r>
      <w:r w:rsidR="00862C47">
        <w:rPr>
          <w:rFonts w:ascii="Times New Roman" w:hAnsi="Times New Roman" w:cs="Times New Roman"/>
        </w:rPr>
        <w:t xml:space="preserve">ow much energy </w:t>
      </w:r>
      <w:r w:rsidR="00180DCC">
        <w:rPr>
          <w:rFonts w:ascii="Times New Roman" w:hAnsi="Times New Roman" w:cs="Times New Roman"/>
        </w:rPr>
        <w:t xml:space="preserve">use </w:t>
      </w:r>
      <w:r w:rsidR="00862C47">
        <w:rPr>
          <w:rFonts w:ascii="Times New Roman" w:hAnsi="Times New Roman" w:cs="Times New Roman"/>
        </w:rPr>
        <w:t>is justified, in light of the environmental risks posed by carbon dioxide and nitrogen</w:t>
      </w:r>
      <w:r w:rsidR="00180DCC">
        <w:rPr>
          <w:rFonts w:ascii="Times New Roman" w:hAnsi="Times New Roman" w:cs="Times New Roman"/>
        </w:rPr>
        <w:t xml:space="preserve">? These questions go far beyond the information on these simple maps, but the basic demographic </w:t>
      </w:r>
      <w:r w:rsidR="004436D3">
        <w:rPr>
          <w:rFonts w:ascii="Times New Roman" w:hAnsi="Times New Roman" w:cs="Times New Roman"/>
        </w:rPr>
        <w:t>patterns on these maps provide</w:t>
      </w:r>
      <w:r w:rsidR="00180DCC">
        <w:rPr>
          <w:rFonts w:ascii="Times New Roman" w:hAnsi="Times New Roman" w:cs="Times New Roman"/>
        </w:rPr>
        <w:t xml:space="preserve"> an essential context for considering questions like these.</w:t>
      </w:r>
    </w:p>
    <w:sectPr w:rsidR="00732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6B"/>
    <w:rsid w:val="000C671A"/>
    <w:rsid w:val="000D68D8"/>
    <w:rsid w:val="00150B41"/>
    <w:rsid w:val="00180DCC"/>
    <w:rsid w:val="00223252"/>
    <w:rsid w:val="002474D3"/>
    <w:rsid w:val="00273447"/>
    <w:rsid w:val="002C7EAD"/>
    <w:rsid w:val="003600F0"/>
    <w:rsid w:val="003A548B"/>
    <w:rsid w:val="004436D3"/>
    <w:rsid w:val="004B252A"/>
    <w:rsid w:val="0053438B"/>
    <w:rsid w:val="00561EA0"/>
    <w:rsid w:val="006968CA"/>
    <w:rsid w:val="007314A4"/>
    <w:rsid w:val="007328F7"/>
    <w:rsid w:val="00762947"/>
    <w:rsid w:val="007A6B44"/>
    <w:rsid w:val="00800C99"/>
    <w:rsid w:val="00862C47"/>
    <w:rsid w:val="00897A7A"/>
    <w:rsid w:val="00911E6B"/>
    <w:rsid w:val="00A13D91"/>
    <w:rsid w:val="00AE41AC"/>
    <w:rsid w:val="00AF6D7B"/>
    <w:rsid w:val="00B44871"/>
    <w:rsid w:val="00B67AE5"/>
    <w:rsid w:val="00BA1DDE"/>
    <w:rsid w:val="00BC5ACC"/>
    <w:rsid w:val="00BD1339"/>
    <w:rsid w:val="00CB487C"/>
    <w:rsid w:val="00D16351"/>
    <w:rsid w:val="00DA1AC7"/>
    <w:rsid w:val="00E80F91"/>
    <w:rsid w:val="00F01022"/>
    <w:rsid w:val="00F85245"/>
    <w:rsid w:val="00FB496F"/>
    <w:rsid w:val="00FC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A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A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b.org/DataFinder/Topic.aspx?cat=3" TargetMode="External"/><Relationship Id="rId5" Type="http://schemas.openxmlformats.org/officeDocument/2006/relationships/hyperlink" Target="https://www.cia.gov/library/publications/the-world-factb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2576</TotalTime>
  <Pages>4</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c:creator>
  <cp:lastModifiedBy>PG</cp:lastModifiedBy>
  <cp:revision>17</cp:revision>
  <cp:lastPrinted>2014-02-15T14:41:00Z</cp:lastPrinted>
  <dcterms:created xsi:type="dcterms:W3CDTF">2014-02-14T21:28:00Z</dcterms:created>
  <dcterms:modified xsi:type="dcterms:W3CDTF">2014-02-17T21:33:00Z</dcterms:modified>
</cp:coreProperties>
</file>